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DAB" w:rsidR="007D7411" w:rsidP="76B795A5" w:rsidRDefault="007D7411" w14:paraId="1B970E80" w14:textId="7E174283">
      <w:pPr>
        <w:spacing w:after="0" w:line="240" w:lineRule="auto"/>
        <w:jc w:val="center"/>
        <w:rPr>
          <w:rFonts w:ascii="Arial" w:hAnsi="Arial" w:eastAsia="Arial" w:cs="Arial"/>
          <w:b w:val="1"/>
          <w:bCs w:val="1"/>
          <w:sz w:val="24"/>
          <w:szCs w:val="24"/>
          <w:lang w:val="es-EC"/>
        </w:rPr>
      </w:pPr>
      <w:r w:rsidRPr="76B795A5" w:rsidR="007D7411">
        <w:rPr>
          <w:rFonts w:ascii="Arial" w:hAnsi="Arial" w:eastAsia="Arial" w:cs="Arial"/>
          <w:b w:val="1"/>
          <w:bCs w:val="1"/>
          <w:color w:val="000000" w:themeColor="text1" w:themeTint="FF" w:themeShade="FF"/>
          <w:sz w:val="24"/>
          <w:szCs w:val="24"/>
          <w:lang w:val="es-EC"/>
        </w:rPr>
        <w:t xml:space="preserve">REGLAMENTO DE </w:t>
      </w:r>
      <w:r w:rsidRPr="76B795A5" w:rsidR="007D7411">
        <w:rPr>
          <w:rFonts w:ascii="Arial" w:hAnsi="Arial" w:eastAsia="Arial" w:cs="Arial"/>
          <w:b w:val="1"/>
          <w:bCs w:val="1"/>
          <w:sz w:val="24"/>
          <w:szCs w:val="24"/>
          <w:lang w:val="es-EC"/>
        </w:rPr>
        <w:t xml:space="preserve">PRÁCTICAS </w:t>
      </w:r>
      <w:r w:rsidRPr="76B795A5" w:rsidR="652D9EFF">
        <w:rPr>
          <w:rFonts w:ascii="Arial" w:hAnsi="Arial" w:eastAsia="Arial" w:cs="Arial"/>
          <w:b w:val="1"/>
          <w:bCs w:val="1"/>
          <w:sz w:val="24"/>
          <w:szCs w:val="24"/>
          <w:lang w:val="es-EC"/>
        </w:rPr>
        <w:t>ESCOLARES</w:t>
      </w:r>
      <w:r w:rsidRPr="76B795A5" w:rsidR="007D7411">
        <w:rPr>
          <w:rFonts w:ascii="Arial" w:hAnsi="Arial" w:eastAsia="Arial" w:cs="Arial"/>
          <w:b w:val="1"/>
          <w:bCs w:val="1"/>
          <w:sz w:val="24"/>
          <w:szCs w:val="24"/>
          <w:lang w:val="es-EC"/>
        </w:rPr>
        <w:t xml:space="preserve"> EN ALEMANIA</w:t>
      </w:r>
    </w:p>
    <w:p w:rsidRPr="007D7411" w:rsidR="007D7411" w:rsidP="007D7411" w:rsidRDefault="007D7411" w14:paraId="0D13FE93" w14:textId="77777777">
      <w:pPr>
        <w:spacing w:after="0" w:line="240" w:lineRule="auto"/>
        <w:jc w:val="both"/>
        <w:rPr>
          <w:rFonts w:ascii="Arial" w:hAnsi="Arial" w:eastAsia="Arial" w:cs="Arial"/>
          <w:b/>
          <w:lang w:val="es-EC"/>
        </w:rPr>
      </w:pPr>
    </w:p>
    <w:p w:rsidRPr="007D7411" w:rsidR="007D7411" w:rsidP="007D7411" w:rsidRDefault="007D7411" w14:paraId="5319F81C" w14:textId="77777777">
      <w:pPr>
        <w:spacing w:after="0" w:line="240" w:lineRule="auto"/>
        <w:jc w:val="both"/>
        <w:rPr>
          <w:rFonts w:ascii="Arial" w:hAnsi="Arial" w:eastAsia="Arial" w:cs="Arial"/>
          <w:b/>
          <w:lang w:val="es-EC"/>
        </w:rPr>
      </w:pPr>
    </w:p>
    <w:p w:rsidRPr="007D7411" w:rsidR="007D7411" w:rsidP="007D7411" w:rsidRDefault="007D7411" w14:paraId="2650388B" w14:textId="2C0C1471">
      <w:pPr>
        <w:spacing w:after="0" w:line="240" w:lineRule="auto"/>
        <w:jc w:val="both"/>
        <w:rPr>
          <w:rFonts w:ascii="Arial" w:hAnsi="Arial" w:eastAsia="Arial" w:cs="Arial"/>
          <w:b/>
          <w:color w:val="000000"/>
          <w:lang w:val="es-EC"/>
        </w:rPr>
      </w:pPr>
      <w:r w:rsidRPr="007D7411">
        <w:rPr>
          <w:rFonts w:ascii="Arial" w:hAnsi="Arial" w:eastAsia="Arial" w:cs="Arial"/>
          <w:b/>
          <w:color w:val="000000"/>
          <w:lang w:val="es-EC"/>
        </w:rPr>
        <w:t>I</w:t>
      </w:r>
      <w:r w:rsidR="002A2DAB">
        <w:rPr>
          <w:rFonts w:ascii="Arial" w:hAnsi="Arial" w:eastAsia="Arial" w:cs="Arial"/>
          <w:b/>
          <w:color w:val="000000"/>
          <w:lang w:val="es-EC"/>
        </w:rPr>
        <w:t>NTRODUCCIÓN</w:t>
      </w:r>
    </w:p>
    <w:p w:rsidRPr="007D7411" w:rsidR="007D7411" w:rsidP="007D7411" w:rsidRDefault="007D7411" w14:paraId="6E95F553" w14:textId="77777777">
      <w:pPr>
        <w:spacing w:after="0" w:line="240" w:lineRule="auto"/>
        <w:jc w:val="both"/>
        <w:rPr>
          <w:rFonts w:ascii="Arial" w:hAnsi="Arial" w:eastAsia="Arial" w:cs="Arial"/>
          <w:lang w:val="es-EC"/>
        </w:rPr>
      </w:pPr>
    </w:p>
    <w:p w:rsidRPr="007D7411" w:rsidR="007D7411" w:rsidP="007D7411" w:rsidRDefault="007D7411" w14:paraId="09F16046" w14:textId="7B5EB328">
      <w:pPr>
        <w:spacing w:after="0" w:line="276" w:lineRule="auto"/>
        <w:jc w:val="both"/>
        <w:rPr>
          <w:rFonts w:ascii="Arial" w:hAnsi="Arial" w:eastAsia="Arial" w:cs="Arial"/>
          <w:lang w:val="es-EC"/>
        </w:rPr>
      </w:pPr>
      <w:r w:rsidRPr="76B795A5" w:rsidR="007D7411">
        <w:rPr>
          <w:rFonts w:ascii="Arial" w:hAnsi="Arial" w:eastAsia="Arial" w:cs="Arial"/>
          <w:lang w:val="es-EC"/>
        </w:rPr>
        <w:t xml:space="preserve">La práctica </w:t>
      </w:r>
      <w:r w:rsidRPr="76B795A5" w:rsidR="440F37BB">
        <w:rPr>
          <w:rFonts w:ascii="Arial" w:hAnsi="Arial" w:eastAsia="Arial" w:cs="Arial"/>
          <w:lang w:val="es-EC"/>
        </w:rPr>
        <w:t xml:space="preserve">escolar </w:t>
      </w:r>
      <w:r w:rsidRPr="76B795A5" w:rsidR="007D7411">
        <w:rPr>
          <w:rFonts w:ascii="Arial" w:hAnsi="Arial" w:eastAsia="Arial" w:cs="Arial"/>
          <w:lang w:val="es-EC"/>
        </w:rPr>
        <w:t xml:space="preserve">está entendida como un evento oficial del Colegio Alemán </w:t>
      </w:r>
      <w:r w:rsidRPr="76B795A5" w:rsidR="1DC9034D">
        <w:rPr>
          <w:rFonts w:ascii="Arial" w:hAnsi="Arial" w:eastAsia="Arial" w:cs="Arial"/>
          <w:lang w:val="es-EC"/>
        </w:rPr>
        <w:t xml:space="preserve">de </w:t>
      </w:r>
      <w:r w:rsidRPr="76B795A5" w:rsidR="007D7411">
        <w:rPr>
          <w:rFonts w:ascii="Arial" w:hAnsi="Arial" w:eastAsia="Arial" w:cs="Arial"/>
          <w:lang w:val="es-EC"/>
        </w:rPr>
        <w:t>Quito, en adelante CAQ, y, por lo tanto, es parte del plan de estudios de la clase 11 y se realiza dentro del período lectivo.</w:t>
      </w:r>
    </w:p>
    <w:p w:rsidRPr="007D7411" w:rsidR="007D7411" w:rsidP="007D7411" w:rsidRDefault="007D7411" w14:paraId="0C071F4C" w14:textId="77777777">
      <w:pPr>
        <w:spacing w:after="0" w:line="276" w:lineRule="auto"/>
        <w:jc w:val="both"/>
        <w:rPr>
          <w:rFonts w:ascii="Arial" w:hAnsi="Arial" w:eastAsia="Arial" w:cs="Arial"/>
          <w:lang w:val="es-EC"/>
        </w:rPr>
      </w:pPr>
    </w:p>
    <w:p w:rsidRPr="007D7411" w:rsidR="007D7411" w:rsidP="007D7411" w:rsidRDefault="007D7411" w14:paraId="08484D20" w14:textId="055FEF16">
      <w:pPr>
        <w:spacing w:after="0" w:line="276" w:lineRule="auto"/>
        <w:jc w:val="both"/>
        <w:rPr>
          <w:rFonts w:ascii="Arial" w:hAnsi="Arial" w:eastAsia="Arial" w:cs="Arial"/>
          <w:lang w:val="es-EC"/>
        </w:rPr>
      </w:pPr>
      <w:r w:rsidRPr="76B795A5" w:rsidR="007D7411">
        <w:rPr>
          <w:rFonts w:ascii="Arial" w:hAnsi="Arial" w:eastAsia="Arial" w:cs="Arial"/>
          <w:lang w:val="es-EC"/>
        </w:rPr>
        <w:t xml:space="preserve">La participación en una práctica </w:t>
      </w:r>
      <w:r w:rsidRPr="76B795A5" w:rsidR="57A1393C">
        <w:rPr>
          <w:rFonts w:ascii="Arial" w:hAnsi="Arial" w:eastAsia="Arial" w:cs="Arial"/>
          <w:lang w:val="es-EC"/>
        </w:rPr>
        <w:t>escolar</w:t>
      </w:r>
      <w:r w:rsidRPr="76B795A5" w:rsidR="007D7411">
        <w:rPr>
          <w:rFonts w:ascii="Arial" w:hAnsi="Arial" w:eastAsia="Arial" w:cs="Arial"/>
          <w:lang w:val="es-EC"/>
        </w:rPr>
        <w:t xml:space="preserve"> de cuatro semanas es obligatoria para todos los estudiantes de la clase 11. La participación en el programa de prácticas en Alemania del CAQ es una opción.</w:t>
      </w:r>
    </w:p>
    <w:p w:rsidRPr="007D7411" w:rsidR="007D7411" w:rsidP="007D7411" w:rsidRDefault="007D7411" w14:paraId="58C38609" w14:textId="77777777">
      <w:pPr>
        <w:spacing w:after="0" w:line="276" w:lineRule="auto"/>
        <w:jc w:val="both"/>
        <w:rPr>
          <w:rFonts w:ascii="Arial" w:hAnsi="Arial" w:eastAsia="Arial" w:cs="Arial"/>
          <w:lang w:val="es-EC"/>
        </w:rPr>
      </w:pPr>
    </w:p>
    <w:p w:rsidRPr="007D7411" w:rsidR="007D7411" w:rsidP="007D7411" w:rsidRDefault="007D7411" w14:paraId="5FF9F710" w14:textId="44B08DDA">
      <w:pPr>
        <w:spacing w:after="0" w:line="276" w:lineRule="auto"/>
        <w:jc w:val="both"/>
        <w:rPr>
          <w:rFonts w:ascii="Arial" w:hAnsi="Arial" w:eastAsia="Arial" w:cs="Arial"/>
          <w:lang w:val="es-EC"/>
        </w:rPr>
      </w:pPr>
      <w:r w:rsidRPr="76B795A5" w:rsidR="007D7411">
        <w:rPr>
          <w:rFonts w:ascii="Arial" w:hAnsi="Arial" w:eastAsia="Arial" w:cs="Arial"/>
          <w:lang w:val="es-EC"/>
        </w:rPr>
        <w:t xml:space="preserve">A continuación, se establece el presente reglamento para el programa de prácticas </w:t>
      </w:r>
      <w:r w:rsidRPr="76B795A5" w:rsidR="3225627F">
        <w:rPr>
          <w:rFonts w:ascii="Arial" w:hAnsi="Arial" w:eastAsia="Arial" w:cs="Arial"/>
          <w:lang w:val="es-EC"/>
        </w:rPr>
        <w:t>escolares</w:t>
      </w:r>
      <w:r w:rsidRPr="76B795A5" w:rsidR="007D7411">
        <w:rPr>
          <w:rFonts w:ascii="Arial" w:hAnsi="Arial" w:eastAsia="Arial" w:cs="Arial"/>
          <w:lang w:val="es-EC"/>
        </w:rPr>
        <w:t xml:space="preserve"> en Alemania, el mismo que debe ser aceptado y cumplido por los representantes legales y estudiantes. </w:t>
      </w:r>
    </w:p>
    <w:p w:rsidRPr="007D7411" w:rsidR="007D7411" w:rsidP="007D7411" w:rsidRDefault="007D7411" w14:paraId="1387FAF4" w14:textId="77777777">
      <w:pPr>
        <w:spacing w:after="0" w:line="240" w:lineRule="auto"/>
        <w:jc w:val="both"/>
        <w:rPr>
          <w:rFonts w:ascii="Arial" w:hAnsi="Arial" w:eastAsia="Arial" w:cs="Arial"/>
          <w:color w:val="000000"/>
          <w:lang w:val="es-EC"/>
        </w:rPr>
      </w:pPr>
    </w:p>
    <w:p w:rsidRPr="007D7411" w:rsidR="007D7411" w:rsidP="007D7411" w:rsidRDefault="007D7411" w14:paraId="62B329D2" w14:textId="77777777">
      <w:pPr>
        <w:spacing w:after="0" w:line="240" w:lineRule="auto"/>
        <w:jc w:val="both"/>
        <w:rPr>
          <w:rFonts w:ascii="Arial" w:hAnsi="Arial" w:eastAsia="Arial" w:cs="Arial"/>
          <w:color w:val="000000"/>
          <w:lang w:val="es-EC"/>
        </w:rPr>
      </w:pPr>
    </w:p>
    <w:p w:rsidRPr="007D7411" w:rsidR="007D7411" w:rsidP="007D7411" w:rsidRDefault="007D7411" w14:paraId="0E584C90" w14:textId="77777777">
      <w:pPr>
        <w:spacing w:after="0" w:line="240" w:lineRule="auto"/>
        <w:jc w:val="both"/>
        <w:rPr>
          <w:rFonts w:ascii="Arial" w:hAnsi="Arial" w:eastAsia="Arial" w:cs="Arial"/>
          <w:b/>
          <w:lang w:val="es-EC"/>
        </w:rPr>
      </w:pPr>
      <w:r w:rsidRPr="007D7411">
        <w:rPr>
          <w:rFonts w:ascii="Arial" w:hAnsi="Arial" w:eastAsia="Arial" w:cs="Arial"/>
          <w:b/>
          <w:lang w:val="es-EC"/>
        </w:rPr>
        <w:t>1</w:t>
      </w:r>
      <w:r w:rsidRPr="007D7411">
        <w:rPr>
          <w:rFonts w:ascii="Arial" w:hAnsi="Arial" w:eastAsia="Arial" w:cs="Arial"/>
          <w:b/>
          <w:color w:val="000000"/>
          <w:lang w:val="es-EC"/>
        </w:rPr>
        <w:t>. OBJETI</w:t>
      </w:r>
      <w:r w:rsidRPr="007D7411">
        <w:rPr>
          <w:rFonts w:ascii="Arial" w:hAnsi="Arial" w:eastAsia="Arial" w:cs="Arial"/>
          <w:b/>
          <w:lang w:val="es-EC"/>
        </w:rPr>
        <w:t>VO</w:t>
      </w:r>
    </w:p>
    <w:p w:rsidRPr="007D7411" w:rsidR="007D7411" w:rsidP="007D7411" w:rsidRDefault="007D7411" w14:paraId="6C7DD9AC" w14:textId="77777777">
      <w:pPr>
        <w:spacing w:after="0" w:line="240" w:lineRule="auto"/>
        <w:jc w:val="both"/>
        <w:rPr>
          <w:rFonts w:ascii="Arial" w:hAnsi="Arial" w:eastAsia="Arial" w:cs="Arial"/>
          <w:lang w:val="es-EC"/>
        </w:rPr>
      </w:pPr>
    </w:p>
    <w:p w:rsidRPr="007D7411" w:rsidR="007D7411" w:rsidP="007D7411" w:rsidRDefault="007D7411" w14:paraId="33147F84" w14:textId="075A55A6">
      <w:pPr>
        <w:spacing w:after="0" w:line="240" w:lineRule="auto"/>
        <w:jc w:val="both"/>
        <w:rPr>
          <w:rFonts w:ascii="Arial" w:hAnsi="Arial" w:eastAsia="Arial" w:cs="Arial"/>
          <w:lang w:val="es-EC"/>
        </w:rPr>
      </w:pPr>
      <w:r w:rsidRPr="76B795A5" w:rsidR="007D7411">
        <w:rPr>
          <w:rFonts w:ascii="Arial" w:hAnsi="Arial" w:eastAsia="Arial" w:cs="Arial"/>
          <w:lang w:val="es-EC"/>
        </w:rPr>
        <w:t xml:space="preserve">El objetivo de las prácticas </w:t>
      </w:r>
      <w:r w:rsidRPr="76B795A5" w:rsidR="285481C6">
        <w:rPr>
          <w:rFonts w:ascii="Arial" w:hAnsi="Arial" w:eastAsia="Arial" w:cs="Arial"/>
          <w:lang w:val="es-EC"/>
        </w:rPr>
        <w:t>escolares</w:t>
      </w:r>
      <w:r w:rsidRPr="76B795A5" w:rsidR="007D7411">
        <w:rPr>
          <w:rFonts w:ascii="Arial" w:hAnsi="Arial" w:eastAsia="Arial" w:cs="Arial"/>
          <w:lang w:val="es-EC"/>
        </w:rPr>
        <w:t xml:space="preserve"> es acompañar a los estudiantes en su primera experiencia en el mundo laboral y facilitar su proceso de toma de decisiones acerca de una carrera universitaria. </w:t>
      </w:r>
    </w:p>
    <w:p w:rsidRPr="007D7411" w:rsidR="007D7411" w:rsidP="007D7411" w:rsidRDefault="007D7411" w14:paraId="346CB150" w14:textId="77777777">
      <w:pPr>
        <w:spacing w:after="0" w:line="240" w:lineRule="auto"/>
        <w:jc w:val="both"/>
        <w:rPr>
          <w:rFonts w:ascii="Arial" w:hAnsi="Arial" w:eastAsia="Arial" w:cs="Arial"/>
          <w:lang w:val="es-EC"/>
        </w:rPr>
      </w:pPr>
    </w:p>
    <w:p w:rsidRPr="007D7411" w:rsidR="007D7411" w:rsidP="007D7411" w:rsidRDefault="007D7411" w14:paraId="48DB130B"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 xml:space="preserve">2. </w:t>
      </w:r>
      <w:r w:rsidRPr="007D7411">
        <w:rPr>
          <w:rFonts w:ascii="Arial" w:hAnsi="Arial" w:eastAsia="Arial" w:cs="Arial"/>
          <w:b/>
          <w:color w:val="000000"/>
          <w:lang w:val="es-EC"/>
        </w:rPr>
        <w:t xml:space="preserve">CARACTERÍSTICAS </w:t>
      </w:r>
    </w:p>
    <w:p w:rsidRPr="007D7411" w:rsidR="007D7411" w:rsidP="007D7411" w:rsidRDefault="007D7411" w14:paraId="177663B1" w14:textId="77777777">
      <w:pPr>
        <w:spacing w:after="0" w:line="240" w:lineRule="auto"/>
        <w:jc w:val="both"/>
        <w:rPr>
          <w:rFonts w:ascii="Arial" w:hAnsi="Arial" w:eastAsia="Arial" w:cs="Arial"/>
          <w:b/>
          <w:lang w:val="es-EC"/>
        </w:rPr>
      </w:pPr>
    </w:p>
    <w:p w:rsidRPr="007D7411" w:rsidR="007D7411" w:rsidP="007D7411" w:rsidRDefault="007D7411" w14:paraId="33DB36D9" w14:textId="0884DE71">
      <w:pPr>
        <w:spacing w:after="0" w:line="276" w:lineRule="auto"/>
        <w:jc w:val="both"/>
        <w:rPr>
          <w:rFonts w:ascii="Arial" w:hAnsi="Arial" w:eastAsia="Arial" w:cs="Arial"/>
          <w:lang w:val="es-EC"/>
        </w:rPr>
      </w:pPr>
      <w:r w:rsidRPr="76B795A5" w:rsidR="007D7411">
        <w:rPr>
          <w:rFonts w:ascii="Arial" w:hAnsi="Arial" w:eastAsia="Arial" w:cs="Arial"/>
          <w:lang w:val="es-EC"/>
        </w:rPr>
        <w:t xml:space="preserve">Las prácticas </w:t>
      </w:r>
      <w:r w:rsidRPr="76B795A5" w:rsidR="29727553">
        <w:rPr>
          <w:rFonts w:ascii="Arial" w:hAnsi="Arial" w:eastAsia="Arial" w:cs="Arial"/>
          <w:lang w:val="es-EC"/>
        </w:rPr>
        <w:t>escolares</w:t>
      </w:r>
      <w:r w:rsidRPr="76B795A5" w:rsidR="007D7411">
        <w:rPr>
          <w:rFonts w:ascii="Arial" w:hAnsi="Arial" w:eastAsia="Arial" w:cs="Arial"/>
          <w:lang w:val="es-EC"/>
        </w:rPr>
        <w:t xml:space="preserve"> se realizarán en las fechas determinadas por el Colegio, esto es del </w:t>
      </w:r>
      <w:r w:rsidRPr="76B795A5" w:rsidR="007D7411">
        <w:rPr>
          <w:rFonts w:ascii="Arial" w:hAnsi="Arial" w:eastAsia="Arial" w:cs="Arial"/>
          <w:b w:val="1"/>
          <w:bCs w:val="1"/>
          <w:lang w:val="es-EC"/>
        </w:rPr>
        <w:t xml:space="preserve">día </w:t>
      </w:r>
      <w:r w:rsidRPr="76B795A5" w:rsidR="00417844">
        <w:rPr>
          <w:rFonts w:ascii="Arial" w:hAnsi="Arial" w:eastAsia="Arial" w:cs="Arial"/>
          <w:b w:val="1"/>
          <w:bCs w:val="1"/>
          <w:lang w:val="es-EC"/>
        </w:rPr>
        <w:t>22</w:t>
      </w:r>
      <w:r w:rsidRPr="76B795A5" w:rsidR="002A56DE">
        <w:rPr>
          <w:rFonts w:ascii="Arial" w:hAnsi="Arial" w:eastAsia="Arial" w:cs="Arial"/>
          <w:b w:val="1"/>
          <w:bCs w:val="1"/>
          <w:lang w:val="es-EC"/>
        </w:rPr>
        <w:t xml:space="preserve"> de junio </w:t>
      </w:r>
      <w:r w:rsidRPr="76B795A5" w:rsidR="007D7411">
        <w:rPr>
          <w:rFonts w:ascii="Arial" w:hAnsi="Arial" w:eastAsia="Arial" w:cs="Arial"/>
          <w:b w:val="1"/>
          <w:bCs w:val="1"/>
          <w:lang w:val="es-EC"/>
        </w:rPr>
        <w:t xml:space="preserve">al día </w:t>
      </w:r>
      <w:r w:rsidRPr="76B795A5" w:rsidR="002A56DE">
        <w:rPr>
          <w:rFonts w:ascii="Arial" w:hAnsi="Arial" w:eastAsia="Arial" w:cs="Arial"/>
          <w:b w:val="1"/>
          <w:bCs w:val="1"/>
          <w:lang w:val="es-EC"/>
        </w:rPr>
        <w:t>1</w:t>
      </w:r>
      <w:r w:rsidRPr="76B795A5" w:rsidR="00775D0A">
        <w:rPr>
          <w:rFonts w:ascii="Arial" w:hAnsi="Arial" w:eastAsia="Arial" w:cs="Arial"/>
          <w:b w:val="1"/>
          <w:bCs w:val="1"/>
          <w:lang w:val="es-EC"/>
        </w:rPr>
        <w:t>7</w:t>
      </w:r>
      <w:r w:rsidRPr="76B795A5" w:rsidR="002A56DE">
        <w:rPr>
          <w:rFonts w:ascii="Arial" w:hAnsi="Arial" w:eastAsia="Arial" w:cs="Arial"/>
          <w:b w:val="1"/>
          <w:bCs w:val="1"/>
          <w:lang w:val="es-EC"/>
        </w:rPr>
        <w:t xml:space="preserve"> de julio </w:t>
      </w:r>
      <w:r w:rsidRPr="76B795A5" w:rsidR="007D7411">
        <w:rPr>
          <w:rFonts w:ascii="Arial" w:hAnsi="Arial" w:eastAsia="Arial" w:cs="Arial"/>
          <w:b w:val="1"/>
          <w:bCs w:val="1"/>
          <w:lang w:val="es-EC"/>
        </w:rPr>
        <w:t>del 202</w:t>
      </w:r>
      <w:r w:rsidRPr="76B795A5" w:rsidR="00775D0A">
        <w:rPr>
          <w:rFonts w:ascii="Arial" w:hAnsi="Arial" w:eastAsia="Arial" w:cs="Arial"/>
          <w:b w:val="1"/>
          <w:bCs w:val="1"/>
          <w:lang w:val="es-EC"/>
        </w:rPr>
        <w:t>6</w:t>
      </w:r>
      <w:r w:rsidRPr="76B795A5" w:rsidR="007D7411">
        <w:rPr>
          <w:rFonts w:ascii="Arial" w:hAnsi="Arial" w:eastAsia="Arial" w:cs="Arial"/>
          <w:b w:val="1"/>
          <w:bCs w:val="1"/>
          <w:lang w:val="es-EC"/>
        </w:rPr>
        <w:t>.</w:t>
      </w:r>
      <w:r w:rsidRPr="76B795A5" w:rsidR="007D7411">
        <w:rPr>
          <w:rFonts w:ascii="Arial" w:hAnsi="Arial" w:eastAsia="Arial" w:cs="Arial"/>
          <w:lang w:val="es-EC"/>
        </w:rPr>
        <w:t xml:space="preserve">  El CAQ no permite un cambio de fechas para la realización de dichas prácticas. </w:t>
      </w:r>
    </w:p>
    <w:p w:rsidRPr="007D7411" w:rsidR="007D7411" w:rsidP="007D7411" w:rsidRDefault="007D7411" w14:paraId="7BD3E97C" w14:textId="77777777">
      <w:pPr>
        <w:spacing w:after="0" w:line="276" w:lineRule="auto"/>
        <w:jc w:val="both"/>
        <w:rPr>
          <w:rFonts w:ascii="Arial" w:hAnsi="Arial" w:eastAsia="Arial" w:cs="Arial"/>
          <w:lang w:val="es-EC"/>
        </w:rPr>
      </w:pPr>
    </w:p>
    <w:p w:rsidRPr="007D7411" w:rsidR="007D7411" w:rsidP="007D7411" w:rsidRDefault="007D7411" w14:paraId="0BB14544" w14:textId="337547B5">
      <w:pPr>
        <w:spacing w:after="0" w:line="276" w:lineRule="auto"/>
        <w:jc w:val="both"/>
        <w:rPr>
          <w:rFonts w:ascii="Arial" w:hAnsi="Arial" w:eastAsia="Arial" w:cs="Arial"/>
          <w:lang w:val="es-EC"/>
        </w:rPr>
      </w:pPr>
      <w:r w:rsidRPr="76B795A5" w:rsidR="007D7411">
        <w:rPr>
          <w:rFonts w:ascii="Arial" w:hAnsi="Arial" w:eastAsia="Arial" w:cs="Arial"/>
          <w:lang w:val="es-EC"/>
        </w:rPr>
        <w:t xml:space="preserve">Es muy importante que los estudiantes sean conscientes de que el objetivo principal del viaje a Alemania es realizar las prácticas por un periodo de cuatro (4) semanas. En ningún caso se deberá considerar a las prácticas </w:t>
      </w:r>
      <w:r w:rsidRPr="76B795A5" w:rsidR="544560C9">
        <w:rPr>
          <w:rFonts w:ascii="Arial" w:hAnsi="Arial" w:eastAsia="Arial" w:cs="Arial"/>
          <w:lang w:val="es-EC"/>
        </w:rPr>
        <w:t xml:space="preserve">escolares </w:t>
      </w:r>
      <w:r w:rsidRPr="76B795A5" w:rsidR="007D7411">
        <w:rPr>
          <w:rFonts w:ascii="Arial" w:hAnsi="Arial" w:eastAsia="Arial" w:cs="Arial"/>
          <w:lang w:val="es-EC"/>
        </w:rPr>
        <w:t xml:space="preserve">como actividades de turismo en Alemania/Europa. </w:t>
      </w:r>
    </w:p>
    <w:p w:rsidRPr="007D7411" w:rsidR="007D7411" w:rsidP="007D7411" w:rsidRDefault="007D7411" w14:paraId="2ABB0810" w14:textId="77777777">
      <w:pPr>
        <w:spacing w:after="0" w:line="276" w:lineRule="auto"/>
        <w:jc w:val="both"/>
        <w:rPr>
          <w:rFonts w:ascii="Arial" w:hAnsi="Arial" w:eastAsia="Arial" w:cs="Arial"/>
          <w:lang w:val="es-EC"/>
        </w:rPr>
      </w:pPr>
    </w:p>
    <w:p w:rsidRPr="007D7411" w:rsidR="007D7411" w:rsidP="007D7411" w:rsidRDefault="007D7411" w14:paraId="643116CA" w14:textId="77777777">
      <w:pPr>
        <w:spacing w:after="0" w:line="276" w:lineRule="auto"/>
        <w:jc w:val="both"/>
        <w:rPr>
          <w:rFonts w:ascii="Arial" w:hAnsi="Arial" w:eastAsia="Arial" w:cs="Arial"/>
          <w:lang w:val="es-EC"/>
        </w:rPr>
      </w:pPr>
      <w:r w:rsidRPr="007D7411">
        <w:rPr>
          <w:rFonts w:ascii="Arial" w:hAnsi="Arial" w:eastAsia="Arial" w:cs="Arial"/>
          <w:lang w:val="es-EC"/>
        </w:rPr>
        <w:t xml:space="preserve">El estudiante debe estar dispuesto a pasar un promedio de seis (6) horas diarias en el lugar de la práctica, participar en las actividades planificadas para el efecto y cumplir con las normas y reglamentos del lugar u organización donde se estén desarrollando.   </w:t>
      </w:r>
    </w:p>
    <w:p w:rsidRPr="007D7411" w:rsidR="007D7411" w:rsidP="007D7411" w:rsidRDefault="007D7411" w14:paraId="4A444070" w14:textId="77777777">
      <w:pPr>
        <w:spacing w:after="0" w:line="276" w:lineRule="auto"/>
        <w:jc w:val="both"/>
        <w:rPr>
          <w:rFonts w:ascii="Arial" w:hAnsi="Arial" w:eastAsia="Arial" w:cs="Arial"/>
          <w:lang w:val="es-EC"/>
        </w:rPr>
      </w:pPr>
    </w:p>
    <w:p w:rsidRPr="007D7411" w:rsidR="007D7411" w:rsidP="007D7411" w:rsidRDefault="007D7411" w14:paraId="3768E899" w14:textId="77777777">
      <w:pPr>
        <w:spacing w:after="0" w:line="276" w:lineRule="auto"/>
        <w:jc w:val="both"/>
        <w:rPr>
          <w:rFonts w:ascii="Arial" w:hAnsi="Arial" w:eastAsia="Arial" w:cs="Arial"/>
          <w:lang w:val="es-EC"/>
        </w:rPr>
      </w:pPr>
      <w:r w:rsidRPr="007D7411">
        <w:rPr>
          <w:rFonts w:ascii="Arial" w:hAnsi="Arial" w:eastAsia="Arial" w:cs="Arial"/>
          <w:lang w:val="es-EC"/>
        </w:rPr>
        <w:t xml:space="preserve">La empresa no está obligada a remunerar las prácticas del estudiante, aunque queda en libertad de hacerlo. Tampoco estará obligada a suscribir ningún contrato.   </w:t>
      </w:r>
    </w:p>
    <w:p w:rsidRPr="007D7411" w:rsidR="007D7411" w:rsidP="007D7411" w:rsidRDefault="007D7411" w14:paraId="4EAFFC3D" w14:textId="77777777">
      <w:pPr>
        <w:pBdr>
          <w:top w:val="nil"/>
          <w:left w:val="nil"/>
          <w:bottom w:val="nil"/>
          <w:right w:val="nil"/>
          <w:between w:val="nil"/>
        </w:pBdr>
        <w:spacing w:after="0" w:line="276" w:lineRule="auto"/>
        <w:jc w:val="both"/>
        <w:rPr>
          <w:rFonts w:ascii="Arial" w:hAnsi="Arial" w:eastAsia="Arial" w:cs="Arial"/>
          <w:lang w:val="es-EC"/>
        </w:rPr>
      </w:pPr>
    </w:p>
    <w:p w:rsidRPr="007D7411" w:rsidR="007D7411" w:rsidP="007D7411" w:rsidRDefault="007D7411" w14:paraId="506C9503" w14:textId="77777777">
      <w:pPr>
        <w:spacing w:after="0" w:line="276" w:lineRule="auto"/>
        <w:jc w:val="both"/>
        <w:rPr>
          <w:rFonts w:ascii="Arial" w:hAnsi="Arial" w:eastAsia="Arial" w:cs="Arial"/>
          <w:lang w:val="es-EC"/>
        </w:rPr>
      </w:pPr>
      <w:r w:rsidRPr="007D7411">
        <w:rPr>
          <w:rFonts w:ascii="Arial" w:hAnsi="Arial" w:eastAsia="Arial" w:cs="Arial"/>
          <w:lang w:val="es-EC"/>
        </w:rPr>
        <w:t>Debido a que la práctica es parte del plan de estudios de la clase 11 y se realiza dentro del período lectivo, no se permite efectuar actividades privadas durante los horarios de práctica acordados. Los representantes legales deben conversar esto con sus representados de manera consciente y extensa, y comprometer a los mismos a cumplir con lo señalado.</w:t>
      </w:r>
    </w:p>
    <w:p w:rsidRPr="007D7411" w:rsidR="007D7411" w:rsidP="007D7411" w:rsidRDefault="007D7411" w14:paraId="709D80A9" w14:textId="77777777">
      <w:pPr>
        <w:spacing w:after="0" w:line="276" w:lineRule="auto"/>
        <w:jc w:val="both"/>
        <w:rPr>
          <w:rFonts w:ascii="Arial" w:hAnsi="Arial" w:eastAsia="Arial" w:cs="Arial"/>
          <w:lang w:val="es-EC"/>
        </w:rPr>
      </w:pPr>
    </w:p>
    <w:p w:rsidRPr="007D7411" w:rsidR="007D7411" w:rsidP="007D7411" w:rsidRDefault="007D7411" w14:paraId="655DB4CD" w14:textId="1B278594">
      <w:pPr>
        <w:spacing w:after="0" w:line="276" w:lineRule="auto"/>
        <w:jc w:val="both"/>
        <w:rPr>
          <w:rFonts w:ascii="Arial" w:hAnsi="Arial" w:eastAsia="Arial" w:cs="Arial"/>
          <w:lang w:val="es-EC"/>
        </w:rPr>
      </w:pPr>
      <w:r w:rsidRPr="007D7411">
        <w:rPr>
          <w:rFonts w:ascii="Arial" w:hAnsi="Arial" w:eastAsia="Arial" w:cs="Arial"/>
          <w:lang w:val="es-EC"/>
        </w:rPr>
        <w:t xml:space="preserve">Los estudiantes deben ser conscientes de que su comportamiento y rendimiento en los lugares de práctica son cruciales para la cooperación futura del Colegio con </w:t>
      </w:r>
      <w:r w:rsidR="002A56DE">
        <w:rPr>
          <w:rFonts w:ascii="Arial" w:hAnsi="Arial" w:eastAsia="Arial" w:cs="Arial"/>
          <w:lang w:val="es-EC"/>
        </w:rPr>
        <w:t>e</w:t>
      </w:r>
      <w:r w:rsidRPr="007D7411">
        <w:rPr>
          <w:rFonts w:ascii="Arial" w:hAnsi="Arial" w:eastAsia="Arial" w:cs="Arial"/>
          <w:lang w:val="es-EC"/>
        </w:rPr>
        <w:t>stas y otras instituciones y que, por lo tanto, se les pide que representen al CAQ de la mejor manera.</w:t>
      </w:r>
    </w:p>
    <w:p w:rsidRPr="007D7411" w:rsidR="007D7411" w:rsidP="007D7411" w:rsidRDefault="007D7411" w14:paraId="56EDFB68" w14:textId="77777777">
      <w:pPr>
        <w:spacing w:after="0" w:line="276" w:lineRule="auto"/>
        <w:jc w:val="both"/>
        <w:rPr>
          <w:rFonts w:ascii="Arial" w:hAnsi="Arial" w:eastAsia="Arial" w:cs="Arial"/>
          <w:lang w:val="es-EC"/>
        </w:rPr>
      </w:pPr>
    </w:p>
    <w:p w:rsidRPr="007D7411" w:rsidR="007D7411" w:rsidP="007D7411" w:rsidRDefault="007D7411" w14:paraId="02D2A3F2"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3. REQUISITOS Y CONDICIONES DE PARTICIPACIÓN</w:t>
      </w:r>
    </w:p>
    <w:p w:rsidRPr="007D7411" w:rsidR="007D7411" w:rsidP="007D7411" w:rsidRDefault="007D7411" w14:paraId="65E82240" w14:textId="77777777">
      <w:pPr>
        <w:spacing w:after="0" w:line="276" w:lineRule="auto"/>
        <w:jc w:val="both"/>
        <w:rPr>
          <w:rFonts w:ascii="Arial" w:hAnsi="Arial" w:eastAsia="Arial" w:cs="Arial"/>
          <w:lang w:val="es-EC"/>
        </w:rPr>
      </w:pPr>
    </w:p>
    <w:p w:rsidRPr="007D7411" w:rsidR="007D7411" w:rsidP="007D7411" w:rsidRDefault="007D7411" w14:paraId="1576D8F5" w14:textId="1D5F2E2E">
      <w:pPr>
        <w:spacing w:after="0" w:line="276" w:lineRule="auto"/>
        <w:jc w:val="both"/>
        <w:rPr>
          <w:rFonts w:ascii="Arial" w:hAnsi="Arial" w:eastAsia="Arial" w:cs="Arial"/>
          <w:lang w:val="es-EC"/>
        </w:rPr>
      </w:pPr>
      <w:r w:rsidRPr="007D7411">
        <w:rPr>
          <w:rFonts w:ascii="Arial" w:hAnsi="Arial" w:eastAsia="Arial" w:cs="Arial"/>
          <w:lang w:val="es-EC"/>
        </w:rPr>
        <w:t>Para el desarrollo y participación en las prácticas en Alemania</w:t>
      </w:r>
      <w:r w:rsidR="002A56DE">
        <w:rPr>
          <w:rFonts w:ascii="Arial" w:hAnsi="Arial" w:eastAsia="Arial" w:cs="Arial"/>
          <w:lang w:val="es-EC"/>
        </w:rPr>
        <w:t xml:space="preserve">, se </w:t>
      </w:r>
      <w:r w:rsidRPr="007D7411">
        <w:rPr>
          <w:rFonts w:ascii="Arial" w:hAnsi="Arial" w:eastAsia="Arial" w:cs="Arial"/>
          <w:lang w:val="es-EC"/>
        </w:rPr>
        <w:t>debe</w:t>
      </w:r>
      <w:r w:rsidR="002A56DE">
        <w:rPr>
          <w:rFonts w:ascii="Arial" w:hAnsi="Arial" w:eastAsia="Arial" w:cs="Arial"/>
          <w:lang w:val="es-EC"/>
        </w:rPr>
        <w:t>n</w:t>
      </w:r>
      <w:r w:rsidRPr="007D7411">
        <w:rPr>
          <w:rFonts w:ascii="Arial" w:hAnsi="Arial" w:eastAsia="Arial" w:cs="Arial"/>
          <w:lang w:val="es-EC"/>
        </w:rPr>
        <w:t xml:space="preserve"> cumplir los siguientes aspectos: </w:t>
      </w:r>
    </w:p>
    <w:p w:rsidRPr="007D7411" w:rsidR="007D7411" w:rsidP="007D7411" w:rsidRDefault="007D7411" w14:paraId="0B6DE21C" w14:textId="77777777">
      <w:pPr>
        <w:spacing w:after="0" w:line="276" w:lineRule="auto"/>
        <w:jc w:val="both"/>
        <w:rPr>
          <w:rFonts w:ascii="Arial" w:hAnsi="Arial" w:eastAsia="Arial" w:cs="Arial"/>
          <w:lang w:val="es-EC"/>
        </w:rPr>
      </w:pPr>
    </w:p>
    <w:p w:rsidRPr="002A2DAB" w:rsidR="002A56DE" w:rsidP="002A56DE" w:rsidRDefault="002A56DE" w14:paraId="04C58050" w14:textId="107F84BF">
      <w:pPr>
        <w:numPr>
          <w:ilvl w:val="0"/>
          <w:numId w:val="15"/>
        </w:numPr>
        <w:spacing w:after="0" w:line="276" w:lineRule="auto"/>
        <w:jc w:val="both"/>
        <w:rPr>
          <w:rFonts w:ascii="Arial" w:hAnsi="Arial" w:eastAsia="Arial" w:cs="Arial"/>
          <w:lang w:val="es-EC"/>
        </w:rPr>
      </w:pPr>
      <w:r w:rsidRPr="002A2DAB">
        <w:rPr>
          <w:rFonts w:ascii="Arial" w:hAnsi="Arial" w:eastAsia="Arial" w:cs="Arial"/>
          <w:lang w:val="es-EC"/>
        </w:rPr>
        <w:t>Nota de disciplina al finalizar la clase 10 de mínimo B.</w:t>
      </w:r>
    </w:p>
    <w:p w:rsidRPr="002A2DAB" w:rsidR="002A56DE" w:rsidP="002A56DE" w:rsidRDefault="002A56DE" w14:paraId="04BA87D7" w14:textId="4877908B">
      <w:pPr>
        <w:numPr>
          <w:ilvl w:val="0"/>
          <w:numId w:val="15"/>
        </w:numPr>
        <w:spacing w:after="0" w:line="276" w:lineRule="auto"/>
        <w:jc w:val="both"/>
        <w:rPr>
          <w:rFonts w:ascii="Arial" w:hAnsi="Arial" w:eastAsia="Arial" w:cs="Arial"/>
          <w:lang w:val="es-EC"/>
        </w:rPr>
      </w:pPr>
      <w:r w:rsidRPr="002A2DAB">
        <w:rPr>
          <w:rFonts w:ascii="Arial" w:hAnsi="Arial" w:eastAsia="Arial" w:cs="Arial"/>
          <w:lang w:val="es-EC"/>
        </w:rPr>
        <w:t>Promedio en alemán al finalizar la clase 10 de mínimo 7,5.</w:t>
      </w:r>
    </w:p>
    <w:p w:rsidRPr="002A2DAB" w:rsidR="007D7411" w:rsidP="007D7411" w:rsidRDefault="007D7411" w14:paraId="1187FB01" w14:textId="677B6ABB">
      <w:pPr>
        <w:numPr>
          <w:ilvl w:val="0"/>
          <w:numId w:val="15"/>
        </w:numPr>
        <w:spacing w:after="0" w:line="276" w:lineRule="auto"/>
        <w:jc w:val="both"/>
        <w:rPr>
          <w:rFonts w:ascii="Arial" w:hAnsi="Arial" w:eastAsia="Arial" w:cs="Arial"/>
          <w:lang w:val="es-EC"/>
        </w:rPr>
      </w:pPr>
      <w:r w:rsidRPr="002A2DAB">
        <w:rPr>
          <w:rFonts w:ascii="Arial" w:hAnsi="Arial" w:eastAsia="Arial" w:cs="Arial"/>
          <w:lang w:val="es-EC"/>
        </w:rPr>
        <w:t>Es requisito para participar en el programa de prácticas en Alemania, que los representantes legales del estudiante no tengan deudas pendientes con el CAQ.</w:t>
      </w:r>
    </w:p>
    <w:p w:rsidRPr="002A2DAB" w:rsidR="007D7411" w:rsidP="007D7411" w:rsidRDefault="007D7411" w14:paraId="28B51CFF" w14:textId="77777777">
      <w:pPr>
        <w:numPr>
          <w:ilvl w:val="0"/>
          <w:numId w:val="15"/>
        </w:numPr>
        <w:spacing w:after="0" w:line="276" w:lineRule="auto"/>
        <w:jc w:val="both"/>
        <w:rPr>
          <w:rFonts w:ascii="Arial" w:hAnsi="Arial" w:eastAsia="Arial" w:cs="Arial"/>
          <w:lang w:val="es-EC"/>
        </w:rPr>
      </w:pPr>
      <w:r w:rsidRPr="002A2DAB">
        <w:rPr>
          <w:rFonts w:ascii="Arial" w:hAnsi="Arial" w:eastAsia="Arial" w:cs="Arial"/>
          <w:lang w:val="es-EC"/>
        </w:rPr>
        <w:t xml:space="preserve">Los representantes legales de los estudiantes aceptan asumir los gastos, para una estadía de cuatro semanas en Alemania. </w:t>
      </w:r>
    </w:p>
    <w:p w:rsidRPr="002A2DAB" w:rsidR="007D7411" w:rsidP="007D7411" w:rsidRDefault="007D7411" w14:paraId="47262EFD" w14:textId="77777777">
      <w:pPr>
        <w:numPr>
          <w:ilvl w:val="0"/>
          <w:numId w:val="15"/>
        </w:numPr>
        <w:spacing w:after="0" w:line="276" w:lineRule="auto"/>
        <w:jc w:val="both"/>
        <w:rPr>
          <w:rFonts w:ascii="Arial" w:hAnsi="Arial" w:eastAsia="Arial" w:cs="Arial"/>
          <w:lang w:val="es-EC"/>
        </w:rPr>
      </w:pPr>
      <w:r w:rsidRPr="002A2DAB">
        <w:rPr>
          <w:rFonts w:ascii="Arial" w:hAnsi="Arial" w:eastAsia="Arial" w:cs="Arial"/>
          <w:lang w:val="es-EC"/>
        </w:rPr>
        <w:t>Opcionalmente dentro del programa se podrá organizar visitas a sitios de interés relacionados con orientación profesional para el grupo en Alemania. Los estudiantes pueden integrarse a estas visitas de forma voluntaria. Los costos de estas visitas no están incluidos dentro del presupuesto y deberán ser asumidos por los estudiantes.</w:t>
      </w:r>
    </w:p>
    <w:p w:rsidRPr="002A2DAB" w:rsidR="007D7411" w:rsidP="007D7411" w:rsidRDefault="007D7411" w14:paraId="1EE57D46" w14:textId="77777777">
      <w:pPr>
        <w:numPr>
          <w:ilvl w:val="0"/>
          <w:numId w:val="15"/>
        </w:numPr>
        <w:spacing w:after="0" w:line="240" w:lineRule="auto"/>
        <w:jc w:val="both"/>
        <w:rPr>
          <w:rFonts w:ascii="Arial" w:hAnsi="Arial" w:eastAsia="Arial" w:cs="Arial"/>
          <w:lang w:val="es-EC"/>
        </w:rPr>
      </w:pPr>
      <w:r w:rsidRPr="002A2DAB">
        <w:rPr>
          <w:rFonts w:ascii="Arial" w:hAnsi="Arial" w:eastAsia="Arial" w:cs="Arial"/>
          <w:lang w:val="es-EC"/>
        </w:rPr>
        <w:t>Todas las familias de los estudiantes que participan en el programa de prácticas en Alemania del CAQ, deben estar listas para recibir, de ser el caso, a un estudiante de Alemania, por el mismo período de tiempo (cuatro semanas) en Ecuador.</w:t>
      </w:r>
      <w:r w:rsidRPr="002A2DAB">
        <w:rPr>
          <w:rFonts w:ascii="Arial" w:hAnsi="Arial" w:eastAsia="Arial" w:cs="Arial"/>
          <w:color w:val="000000"/>
          <w:lang w:val="es-EC"/>
        </w:rPr>
        <w:t xml:space="preserve"> </w:t>
      </w:r>
    </w:p>
    <w:p w:rsidRPr="007D7411" w:rsidR="007D7411" w:rsidP="007D7411" w:rsidRDefault="007D7411" w14:paraId="6503A657" w14:textId="77777777">
      <w:pPr>
        <w:spacing w:after="0" w:line="240" w:lineRule="auto"/>
        <w:ind w:left="720"/>
        <w:jc w:val="both"/>
        <w:rPr>
          <w:rFonts w:ascii="Arial" w:hAnsi="Arial" w:eastAsia="Arial" w:cs="Arial"/>
          <w:lang w:val="es-EC"/>
        </w:rPr>
      </w:pPr>
    </w:p>
    <w:p w:rsidRPr="007D7411" w:rsidR="007D7411" w:rsidP="007D7411" w:rsidRDefault="007D7411" w14:paraId="5811557C" w14:textId="77777777">
      <w:pPr>
        <w:spacing w:before="120" w:line="254" w:lineRule="auto"/>
        <w:jc w:val="both"/>
        <w:rPr>
          <w:rFonts w:ascii="Arial" w:hAnsi="Arial" w:eastAsia="Arial" w:cs="Arial"/>
          <w:lang w:val="es-EC"/>
        </w:rPr>
      </w:pPr>
      <w:r w:rsidRPr="007D7411">
        <w:rPr>
          <w:rFonts w:ascii="Arial" w:hAnsi="Arial" w:eastAsia="Arial" w:cs="Arial"/>
          <w:lang w:val="es-EC"/>
        </w:rPr>
        <w:t>Los documentos requeridos para la inscripción son:</w:t>
      </w:r>
    </w:p>
    <w:p w:rsidRPr="007D7411" w:rsidR="007D7411" w:rsidP="00897863" w:rsidRDefault="007D7411" w14:paraId="2C0955E2" w14:textId="77777777">
      <w:pPr>
        <w:spacing w:after="0" w:line="276" w:lineRule="auto"/>
        <w:ind w:left="709" w:hanging="283"/>
        <w:jc w:val="both"/>
        <w:rPr>
          <w:rFonts w:ascii="Arial" w:hAnsi="Arial" w:eastAsia="Arial" w:cs="Arial"/>
          <w:lang w:val="es-EC"/>
        </w:rPr>
      </w:pPr>
      <w:r w:rsidRPr="007D7411">
        <w:rPr>
          <w:rFonts w:ascii="Arial" w:hAnsi="Arial" w:eastAsia="Arial" w:cs="Arial"/>
          <w:lang w:val="es-EC"/>
        </w:rPr>
        <w:t>a)</w:t>
      </w:r>
      <w:r w:rsidRPr="007D7411">
        <w:rPr>
          <w:rFonts w:ascii="Arial" w:hAnsi="Arial" w:eastAsia="Arial" w:cs="Arial"/>
          <w:lang w:val="es-EC"/>
        </w:rPr>
        <w:tab/>
      </w:r>
      <w:r w:rsidRPr="007D7411">
        <w:rPr>
          <w:rFonts w:ascii="Arial" w:hAnsi="Arial" w:eastAsia="Arial" w:cs="Arial"/>
          <w:lang w:val="es-EC"/>
        </w:rPr>
        <w:t>Formulario de registro con las firmas de los representantes legales y del estudiante.</w:t>
      </w:r>
    </w:p>
    <w:p w:rsidRPr="007D7411" w:rsidR="007D7411" w:rsidP="00897863" w:rsidRDefault="007D7411" w14:paraId="7D307ECA" w14:textId="171F13F7">
      <w:pPr>
        <w:spacing w:after="0" w:line="276" w:lineRule="auto"/>
        <w:ind w:left="709" w:hanging="283"/>
        <w:jc w:val="both"/>
        <w:rPr>
          <w:rFonts w:ascii="Arial" w:hAnsi="Arial" w:eastAsia="Arial" w:cs="Arial"/>
          <w:lang w:val="es-EC"/>
        </w:rPr>
      </w:pPr>
      <w:r w:rsidRPr="007D7411">
        <w:rPr>
          <w:rFonts w:ascii="Arial" w:hAnsi="Arial" w:eastAsia="Arial" w:cs="Arial"/>
          <w:lang w:val="es-EC"/>
        </w:rPr>
        <w:t>b) La entrega del presente Reglamento debidamente suscrito por los representantes</w:t>
      </w:r>
      <w:r w:rsidR="00897863">
        <w:rPr>
          <w:rFonts w:ascii="Arial" w:hAnsi="Arial" w:eastAsia="Arial" w:cs="Arial"/>
          <w:lang w:val="es-EC"/>
        </w:rPr>
        <w:t xml:space="preserve"> </w:t>
      </w:r>
      <w:r w:rsidRPr="007D7411">
        <w:rPr>
          <w:rFonts w:ascii="Arial" w:hAnsi="Arial" w:eastAsia="Arial" w:cs="Arial"/>
          <w:lang w:val="es-EC"/>
        </w:rPr>
        <w:t>legales y el estudiante.</w:t>
      </w:r>
    </w:p>
    <w:p w:rsidRPr="007D7411" w:rsidR="007D7411" w:rsidP="007D7411" w:rsidRDefault="007D7411" w14:paraId="487CF45B" w14:textId="7E1A72CC">
      <w:pPr>
        <w:spacing w:before="120" w:line="254" w:lineRule="auto"/>
        <w:jc w:val="both"/>
        <w:rPr>
          <w:rFonts w:ascii="Arial" w:hAnsi="Arial" w:eastAsia="Arial" w:cs="Arial"/>
          <w:lang w:val="es-EC"/>
        </w:rPr>
      </w:pPr>
      <w:r w:rsidRPr="76B795A5" w:rsidR="007D7411">
        <w:rPr>
          <w:rFonts w:ascii="Arial" w:hAnsi="Arial" w:eastAsia="Arial" w:cs="Arial"/>
          <w:lang w:val="es-EC"/>
        </w:rPr>
        <w:t xml:space="preserve">Estos documentos deben ser </w:t>
      </w:r>
      <w:r w:rsidRPr="76B795A5" w:rsidR="007D7411">
        <w:rPr>
          <w:rFonts w:ascii="Arial" w:hAnsi="Arial" w:eastAsia="Arial" w:cs="Arial"/>
          <w:u w:val="single"/>
          <w:lang w:val="es-EC"/>
        </w:rPr>
        <w:t>entregados personalmente</w:t>
      </w:r>
      <w:r w:rsidRPr="76B795A5" w:rsidR="007D7411">
        <w:rPr>
          <w:rFonts w:ascii="Arial" w:hAnsi="Arial" w:eastAsia="Arial" w:cs="Arial"/>
          <w:lang w:val="es-EC"/>
        </w:rPr>
        <w:t xml:space="preserve"> en las oficinas de</w:t>
      </w:r>
      <w:r w:rsidRPr="76B795A5" w:rsidR="1ADDB9AF">
        <w:rPr>
          <w:rFonts w:ascii="Arial" w:hAnsi="Arial" w:eastAsia="Arial" w:cs="Arial"/>
          <w:lang w:val="es-EC"/>
        </w:rPr>
        <w:t xml:space="preserve"> Andrea Kundt (</w:t>
      </w:r>
      <w:r w:rsidRPr="76B795A5" w:rsidR="007D7411">
        <w:rPr>
          <w:rFonts w:ascii="Arial" w:hAnsi="Arial" w:eastAsia="Arial" w:cs="Arial"/>
          <w:lang w:val="es-EC"/>
        </w:rPr>
        <w:t xml:space="preserve">bloque 8, segundo piso) </w:t>
      </w:r>
      <w:r w:rsidRPr="76B795A5" w:rsidR="007D7411">
        <w:rPr>
          <w:rFonts w:ascii="Arial" w:hAnsi="Arial" w:eastAsia="Arial" w:cs="Arial"/>
          <w:b w:val="1"/>
          <w:bCs w:val="1"/>
          <w:lang w:val="es-EC"/>
        </w:rPr>
        <w:t xml:space="preserve">hasta el </w:t>
      </w:r>
      <w:r w:rsidRPr="76B795A5" w:rsidR="00166D8F">
        <w:rPr>
          <w:rFonts w:ascii="Arial" w:hAnsi="Arial" w:eastAsia="Arial" w:cs="Arial"/>
          <w:b w:val="1"/>
          <w:bCs w:val="1"/>
          <w:lang w:val="es-EC"/>
        </w:rPr>
        <w:t xml:space="preserve">13 de octubre </w:t>
      </w:r>
      <w:r w:rsidRPr="76B795A5" w:rsidR="007D7411">
        <w:rPr>
          <w:rFonts w:ascii="Arial" w:hAnsi="Arial" w:eastAsia="Arial" w:cs="Arial"/>
          <w:b w:val="1"/>
          <w:bCs w:val="1"/>
          <w:lang w:val="es-EC"/>
        </w:rPr>
        <w:t>202</w:t>
      </w:r>
      <w:r w:rsidRPr="76B795A5" w:rsidR="00166D8F">
        <w:rPr>
          <w:rFonts w:ascii="Arial" w:hAnsi="Arial" w:eastAsia="Arial" w:cs="Arial"/>
          <w:b w:val="1"/>
          <w:bCs w:val="1"/>
          <w:lang w:val="es-EC"/>
        </w:rPr>
        <w:t>5</w:t>
      </w:r>
      <w:r w:rsidRPr="76B795A5" w:rsidR="007D7411">
        <w:rPr>
          <w:rFonts w:ascii="Arial" w:hAnsi="Arial" w:eastAsia="Arial" w:cs="Arial"/>
          <w:b w:val="1"/>
          <w:bCs w:val="1"/>
          <w:lang w:val="es-EC"/>
        </w:rPr>
        <w:t>, 1</w:t>
      </w:r>
      <w:r w:rsidRPr="76B795A5" w:rsidR="00166D8F">
        <w:rPr>
          <w:rFonts w:ascii="Arial" w:hAnsi="Arial" w:eastAsia="Arial" w:cs="Arial"/>
          <w:b w:val="1"/>
          <w:bCs w:val="1"/>
          <w:lang w:val="es-EC"/>
        </w:rPr>
        <w:t>6</w:t>
      </w:r>
      <w:r w:rsidRPr="76B795A5" w:rsidR="007D7411">
        <w:rPr>
          <w:rFonts w:ascii="Arial" w:hAnsi="Arial" w:eastAsia="Arial" w:cs="Arial"/>
          <w:b w:val="1"/>
          <w:bCs w:val="1"/>
          <w:lang w:val="es-EC"/>
        </w:rPr>
        <w:t>h00</w:t>
      </w:r>
      <w:r w:rsidRPr="76B795A5" w:rsidR="007D7411">
        <w:rPr>
          <w:rFonts w:ascii="Arial" w:hAnsi="Arial" w:eastAsia="Arial" w:cs="Arial"/>
          <w:lang w:val="es-EC"/>
        </w:rPr>
        <w:t>. Luego de esta fecha no serán aceptadas más inscripciones.</w:t>
      </w:r>
    </w:p>
    <w:p w:rsidRPr="007D7411" w:rsidR="007D7411" w:rsidP="007D7411" w:rsidRDefault="007D7411" w14:paraId="7CB73354" w14:textId="3C192173">
      <w:pPr>
        <w:spacing w:after="0" w:line="240" w:lineRule="auto"/>
        <w:jc w:val="both"/>
        <w:rPr>
          <w:rFonts w:ascii="Arial" w:hAnsi="Arial" w:eastAsia="Arial" w:cs="Arial"/>
          <w:lang w:val="es-EC"/>
        </w:rPr>
      </w:pPr>
      <w:r w:rsidRPr="007D7411">
        <w:rPr>
          <w:rFonts w:ascii="Arial" w:hAnsi="Arial" w:eastAsia="Arial" w:cs="Arial"/>
          <w:lang w:val="es-EC"/>
        </w:rPr>
        <w:t xml:space="preserve">En caso de existir preguntas favor contactar a la </w:t>
      </w:r>
      <w:r w:rsidR="00166D8F">
        <w:rPr>
          <w:rFonts w:ascii="Arial" w:hAnsi="Arial" w:eastAsia="Arial" w:cs="Arial"/>
          <w:lang w:val="es-EC"/>
        </w:rPr>
        <w:t>responsable del programa</w:t>
      </w:r>
      <w:r w:rsidR="008C7E96">
        <w:rPr>
          <w:rFonts w:ascii="Arial" w:hAnsi="Arial" w:eastAsia="Arial" w:cs="Arial"/>
          <w:lang w:val="es-EC"/>
        </w:rPr>
        <w:t xml:space="preserve">, Andrea </w:t>
      </w:r>
      <w:proofErr w:type="spellStart"/>
      <w:r w:rsidR="008C7E96">
        <w:rPr>
          <w:rFonts w:ascii="Arial" w:hAnsi="Arial" w:eastAsia="Arial" w:cs="Arial"/>
          <w:lang w:val="es-EC"/>
        </w:rPr>
        <w:t>Kundt</w:t>
      </w:r>
      <w:proofErr w:type="spellEnd"/>
      <w:r w:rsidRPr="007D7411">
        <w:rPr>
          <w:rFonts w:ascii="Arial" w:hAnsi="Arial" w:eastAsia="Arial" w:cs="Arial"/>
          <w:lang w:val="es-EC"/>
        </w:rPr>
        <w:t>.</w:t>
      </w:r>
    </w:p>
    <w:p w:rsidRPr="007D7411" w:rsidR="007D7411" w:rsidP="007D7411" w:rsidRDefault="007D7411" w14:paraId="1B39096A" w14:textId="77777777">
      <w:pPr>
        <w:spacing w:after="0" w:line="240" w:lineRule="auto"/>
        <w:jc w:val="both"/>
        <w:rPr>
          <w:rFonts w:ascii="Arial" w:hAnsi="Arial" w:eastAsia="Arial" w:cs="Arial"/>
          <w:color w:val="000000"/>
          <w:lang w:val="es-EC"/>
        </w:rPr>
      </w:pPr>
    </w:p>
    <w:p w:rsidRPr="007D7411" w:rsidR="007D7411" w:rsidP="007D7411" w:rsidRDefault="007D7411" w14:paraId="762AF08F" w14:textId="77777777">
      <w:pPr>
        <w:spacing w:after="0" w:line="240" w:lineRule="auto"/>
        <w:jc w:val="both"/>
        <w:rPr>
          <w:rFonts w:ascii="Arial" w:hAnsi="Arial" w:eastAsia="Arial" w:cs="Arial"/>
          <w:lang w:val="es-EC"/>
        </w:rPr>
      </w:pPr>
      <w:r w:rsidRPr="007D7411">
        <w:rPr>
          <w:rFonts w:ascii="Arial" w:hAnsi="Arial" w:eastAsia="Arial" w:cs="Arial"/>
          <w:lang w:val="es-EC"/>
        </w:rPr>
        <w:t>Adicionalmente, tomar en cuenta:</w:t>
      </w:r>
    </w:p>
    <w:p w:rsidRPr="007D7411" w:rsidR="007D7411" w:rsidP="007D7411" w:rsidRDefault="007D7411" w14:paraId="685BA1F9" w14:textId="77777777">
      <w:pPr>
        <w:spacing w:after="0" w:line="240" w:lineRule="auto"/>
        <w:jc w:val="both"/>
        <w:rPr>
          <w:rFonts w:ascii="Arial" w:hAnsi="Arial" w:eastAsia="Arial" w:cs="Arial"/>
          <w:lang w:val="es-EC"/>
        </w:rPr>
      </w:pPr>
    </w:p>
    <w:p w:rsidRPr="007D7411" w:rsidR="007D7411" w:rsidP="007D7411" w:rsidRDefault="007D7411" w14:paraId="1E61A965"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El CAQ fija la aerolínea y las</w:t>
      </w:r>
      <w:r w:rsidRPr="007D7411">
        <w:rPr>
          <w:rFonts w:ascii="Arial" w:hAnsi="Arial" w:eastAsia="Arial" w:cs="Arial"/>
          <w:lang w:val="es-EC"/>
        </w:rPr>
        <w:t xml:space="preserve"> </w:t>
      </w:r>
      <w:r w:rsidRPr="007D7411">
        <w:rPr>
          <w:rFonts w:ascii="Arial" w:hAnsi="Arial" w:eastAsia="Arial" w:cs="Arial"/>
          <w:color w:val="000000"/>
          <w:lang w:val="es-EC"/>
        </w:rPr>
        <w:t>fechas para la ida y el retorno del grupo, basándose en cotizaciones de las diferentes líneas aéreas y los servicios adicionales de viajes en grupo.</w:t>
      </w:r>
    </w:p>
    <w:p w:rsidRPr="007D7411" w:rsidR="007D7411" w:rsidP="007D7411" w:rsidRDefault="007D7411" w14:paraId="23AC5CAA" w14:textId="258A3E4E">
      <w:pPr>
        <w:spacing w:after="0" w:line="240" w:lineRule="auto"/>
        <w:jc w:val="both"/>
        <w:rPr>
          <w:rFonts w:ascii="Arial" w:hAnsi="Arial" w:eastAsia="Arial" w:cs="Arial"/>
          <w:color w:val="000000"/>
          <w:lang w:val="es-EC"/>
        </w:rPr>
      </w:pPr>
    </w:p>
    <w:p w:rsidR="007D7411" w:rsidP="007D7411" w:rsidRDefault="007D7411" w14:paraId="266B987C"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Los representantes legales no terminan el programa por iniciativa propia, recogiendo a su</w:t>
      </w:r>
      <w:r w:rsidRPr="007D7411">
        <w:rPr>
          <w:rFonts w:ascii="Arial" w:hAnsi="Arial" w:eastAsia="Arial" w:cs="Arial"/>
          <w:lang w:val="es-EC"/>
        </w:rPr>
        <w:t xml:space="preserve"> </w:t>
      </w:r>
      <w:r w:rsidRPr="007D7411">
        <w:rPr>
          <w:rFonts w:ascii="Arial" w:hAnsi="Arial" w:eastAsia="Arial" w:cs="Arial"/>
          <w:color w:val="000000"/>
          <w:lang w:val="es-EC"/>
        </w:rPr>
        <w:t>hijo/hija en la familia anfitriona sin conocimiento ni consentimiento del CAQ y de los</w:t>
      </w:r>
      <w:r w:rsidRPr="007D7411">
        <w:rPr>
          <w:rFonts w:ascii="Arial" w:hAnsi="Arial" w:eastAsia="Arial" w:cs="Arial"/>
          <w:lang w:val="es-EC"/>
        </w:rPr>
        <w:t xml:space="preserve"> </w:t>
      </w:r>
      <w:r w:rsidRPr="007D7411">
        <w:rPr>
          <w:rFonts w:ascii="Arial" w:hAnsi="Arial" w:eastAsia="Arial" w:cs="Arial"/>
          <w:color w:val="000000"/>
          <w:lang w:val="es-EC"/>
        </w:rPr>
        <w:t>acompañantes.</w:t>
      </w:r>
    </w:p>
    <w:p w:rsidRPr="007D7411" w:rsidR="00897863" w:rsidP="007D7411" w:rsidRDefault="00897863" w14:paraId="45654D7F" w14:textId="77777777">
      <w:pPr>
        <w:spacing w:after="0" w:line="240" w:lineRule="auto"/>
        <w:jc w:val="both"/>
        <w:rPr>
          <w:rFonts w:ascii="Arial" w:hAnsi="Arial" w:eastAsia="Arial" w:cs="Arial"/>
          <w:color w:val="000000"/>
          <w:lang w:val="es-EC"/>
        </w:rPr>
      </w:pPr>
    </w:p>
    <w:p w:rsidR="007D7411" w:rsidP="007D7411" w:rsidRDefault="007D7411" w14:paraId="08C5A5C4"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Los representantes legales proporcionarán dinero de bolsillo a sus hijos para cubrir sus gastos</w:t>
      </w:r>
      <w:r w:rsidRPr="007D7411">
        <w:rPr>
          <w:rFonts w:ascii="Arial" w:hAnsi="Arial" w:eastAsia="Arial" w:cs="Arial"/>
          <w:lang w:val="es-EC"/>
        </w:rPr>
        <w:t xml:space="preserve"> </w:t>
      </w:r>
      <w:r w:rsidRPr="007D7411">
        <w:rPr>
          <w:rFonts w:ascii="Arial" w:hAnsi="Arial" w:eastAsia="Arial" w:cs="Arial"/>
          <w:color w:val="000000"/>
          <w:lang w:val="es-EC"/>
        </w:rPr>
        <w:t>personales (llamadas telefónicas, sobrepeso de equipaje, ropa, y otros gastos que se generen por cuenta propia).</w:t>
      </w:r>
    </w:p>
    <w:p w:rsidRPr="007D7411" w:rsidR="00897863" w:rsidP="007D7411" w:rsidRDefault="00897863" w14:paraId="5FBF9B9E" w14:textId="77777777">
      <w:pPr>
        <w:spacing w:after="0" w:line="240" w:lineRule="auto"/>
        <w:jc w:val="both"/>
        <w:rPr>
          <w:rFonts w:ascii="Arial" w:hAnsi="Arial" w:eastAsia="Arial" w:cs="Arial"/>
          <w:color w:val="000000"/>
          <w:lang w:val="es-EC"/>
        </w:rPr>
      </w:pPr>
    </w:p>
    <w:p w:rsidRPr="007D7411" w:rsidR="007D7411" w:rsidP="007D7411" w:rsidRDefault="007D7411" w14:paraId="21750614"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Los representantes legales entregarán al CAQ toda la información relacionada con sus hijos (por ejemplo: problemas de salud y sicológicos, toma de medicamentos, etc.), de tal</w:t>
      </w:r>
      <w:r w:rsidRPr="007D7411">
        <w:rPr>
          <w:rFonts w:ascii="Arial" w:hAnsi="Arial" w:eastAsia="Arial" w:cs="Arial"/>
          <w:lang w:val="es-EC"/>
        </w:rPr>
        <w:t xml:space="preserve"> </w:t>
      </w:r>
      <w:r w:rsidRPr="007D7411">
        <w:rPr>
          <w:rFonts w:ascii="Arial" w:hAnsi="Arial" w:eastAsia="Arial" w:cs="Arial"/>
          <w:color w:val="000000"/>
          <w:lang w:val="es-EC"/>
        </w:rPr>
        <w:t xml:space="preserve">manera que los organizadores y la familia anfitriona lo tomen en cuenta. Cualquier información </w:t>
      </w:r>
      <w:r w:rsidRPr="007D7411">
        <w:rPr>
          <w:rFonts w:ascii="Arial" w:hAnsi="Arial" w:eastAsia="Arial" w:cs="Arial"/>
          <w:lang w:val="es-EC"/>
        </w:rPr>
        <w:t>errónea</w:t>
      </w:r>
      <w:r w:rsidRPr="007D7411">
        <w:rPr>
          <w:rFonts w:ascii="Arial" w:hAnsi="Arial" w:eastAsia="Arial" w:cs="Arial"/>
          <w:color w:val="000000"/>
          <w:lang w:val="es-EC"/>
        </w:rPr>
        <w:t xml:space="preserve"> o no proporcionada, exime de responsabilidad al CAQ, a sus autoridades y a la familia anfitriona. </w:t>
      </w:r>
    </w:p>
    <w:p w:rsidRPr="007D7411" w:rsidR="007D7411" w:rsidP="007D7411" w:rsidRDefault="007D7411" w14:paraId="2176F7BF" w14:textId="77777777">
      <w:pPr>
        <w:spacing w:after="0" w:line="240" w:lineRule="auto"/>
        <w:jc w:val="both"/>
        <w:rPr>
          <w:rFonts w:ascii="Arial" w:hAnsi="Arial" w:eastAsia="Arial" w:cs="Arial"/>
          <w:lang w:val="es-EC"/>
        </w:rPr>
      </w:pPr>
    </w:p>
    <w:p w:rsidRPr="007D7411" w:rsidR="007D7411" w:rsidP="007D7411" w:rsidRDefault="00574A85" w14:paraId="6C0B22FD" w14:textId="77777777">
      <w:pPr>
        <w:spacing w:after="0" w:line="240" w:lineRule="auto"/>
        <w:jc w:val="both"/>
        <w:rPr>
          <w:rFonts w:ascii="Arial" w:hAnsi="Arial" w:eastAsia="Arial" w:cs="Arial"/>
          <w:color w:val="000000"/>
          <w:lang w:val="es-EC"/>
        </w:rPr>
      </w:pPr>
      <w:sdt>
        <w:sdtPr>
          <w:tag w:val="goog_rdk_4"/>
          <w:id w:val="1555423871"/>
        </w:sdtPr>
        <w:sdtEndPr/>
        <w:sdtContent/>
      </w:sdt>
      <w:r w:rsidRPr="007D7411" w:rsidR="007D7411">
        <w:rPr>
          <w:rFonts w:ascii="Arial" w:hAnsi="Arial" w:eastAsia="Arial" w:cs="Arial"/>
          <w:color w:val="000000"/>
          <w:lang w:val="es-EC"/>
        </w:rPr>
        <w:t>El Colegio, a través del Rectorado y de las personas responsables de la organización de l</w:t>
      </w:r>
      <w:r w:rsidRPr="007D7411" w:rsidR="007D7411">
        <w:rPr>
          <w:rFonts w:ascii="Arial" w:hAnsi="Arial" w:eastAsia="Arial" w:cs="Arial"/>
          <w:lang w:val="es-EC"/>
        </w:rPr>
        <w:t>as prácticas</w:t>
      </w:r>
      <w:r w:rsidRPr="007D7411" w:rsidR="007D7411">
        <w:rPr>
          <w:rFonts w:ascii="Arial" w:hAnsi="Arial" w:eastAsia="Arial" w:cs="Arial"/>
          <w:color w:val="000000"/>
          <w:lang w:val="es-EC"/>
        </w:rPr>
        <w:t>, se reserva el derecho de aceptar o negar la participación de algún estudiante luego del correspondiente análisis de la situación individual.</w:t>
      </w:r>
    </w:p>
    <w:p w:rsidRPr="007D7411" w:rsidR="007D7411" w:rsidP="007D7411" w:rsidRDefault="007D7411" w14:paraId="024A447E" w14:textId="77777777">
      <w:pPr>
        <w:spacing w:after="0" w:line="240" w:lineRule="auto"/>
        <w:jc w:val="both"/>
        <w:rPr>
          <w:rFonts w:ascii="Arial" w:hAnsi="Arial" w:eastAsia="Arial" w:cs="Arial"/>
          <w:lang w:val="es-EC"/>
        </w:rPr>
      </w:pPr>
    </w:p>
    <w:p w:rsidRPr="007D7411" w:rsidR="007D7411" w:rsidP="007D7411" w:rsidRDefault="007D7411" w14:paraId="76323D8F"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Durante el año lectivo se hará una revisión permanente de la situación del estudiante y se podrá cambiar la decisión en cuanto a la participación o no del mismo en </w:t>
      </w:r>
      <w:r w:rsidRPr="007D7411">
        <w:rPr>
          <w:rFonts w:ascii="Arial" w:hAnsi="Arial" w:eastAsia="Arial" w:cs="Arial"/>
          <w:lang w:val="es-EC"/>
        </w:rPr>
        <w:t xml:space="preserve">las prácticas </w:t>
      </w:r>
      <w:r w:rsidRPr="007D7411">
        <w:rPr>
          <w:rFonts w:ascii="Arial" w:hAnsi="Arial" w:eastAsia="Arial" w:cs="Arial"/>
          <w:color w:val="000000"/>
          <w:lang w:val="es-EC"/>
        </w:rPr>
        <w:t>mencionad</w:t>
      </w:r>
      <w:r w:rsidRPr="007D7411">
        <w:rPr>
          <w:rFonts w:ascii="Arial" w:hAnsi="Arial" w:eastAsia="Arial" w:cs="Arial"/>
          <w:lang w:val="es-EC"/>
        </w:rPr>
        <w:t>as</w:t>
      </w:r>
      <w:r w:rsidRPr="007D7411">
        <w:rPr>
          <w:rFonts w:ascii="Arial" w:hAnsi="Arial" w:eastAsia="Arial" w:cs="Arial"/>
          <w:color w:val="000000"/>
          <w:lang w:val="es-EC"/>
        </w:rPr>
        <w:t>.</w:t>
      </w:r>
    </w:p>
    <w:p w:rsidRPr="007D7411" w:rsidR="007D7411" w:rsidP="007D7411" w:rsidRDefault="007D7411" w14:paraId="773BE041" w14:textId="77777777">
      <w:pPr>
        <w:spacing w:after="0" w:line="240" w:lineRule="auto"/>
        <w:ind w:left="720"/>
        <w:jc w:val="both"/>
        <w:rPr>
          <w:rFonts w:ascii="Arial" w:hAnsi="Arial" w:eastAsia="Arial" w:cs="Arial"/>
          <w:lang w:val="es-EC"/>
        </w:rPr>
      </w:pPr>
    </w:p>
    <w:p w:rsidRPr="007D7411" w:rsidR="007D7411" w:rsidP="007D7411" w:rsidRDefault="007D7411" w14:paraId="5525B602" w14:textId="0D4CDE4A">
      <w:pPr>
        <w:spacing w:after="0" w:line="240" w:lineRule="auto"/>
        <w:jc w:val="both"/>
        <w:rPr>
          <w:rFonts w:ascii="Arial" w:hAnsi="Arial" w:eastAsia="Arial" w:cs="Arial"/>
          <w:lang w:val="es-EC"/>
        </w:rPr>
      </w:pPr>
    </w:p>
    <w:p w:rsidRPr="007D7411" w:rsidR="007D7411" w:rsidP="007D7411" w:rsidRDefault="007D7411" w14:paraId="22C4550D" w14:textId="77777777">
      <w:pPr>
        <w:spacing w:line="276" w:lineRule="auto"/>
        <w:jc w:val="both"/>
        <w:rPr>
          <w:rFonts w:ascii="Arial" w:hAnsi="Arial" w:eastAsia="Arial" w:cs="Arial"/>
          <w:b/>
          <w:lang w:val="es-EC"/>
        </w:rPr>
      </w:pPr>
      <w:r w:rsidRPr="007D7411">
        <w:rPr>
          <w:rFonts w:ascii="Arial" w:hAnsi="Arial" w:eastAsia="Arial" w:cs="Arial"/>
          <w:b/>
          <w:lang w:val="es-EC"/>
        </w:rPr>
        <w:t xml:space="preserve">4. CONDICIONES DE LAS EMPRESAS / INSTITUCIONES </w:t>
      </w:r>
    </w:p>
    <w:p w:rsidRPr="007D7411" w:rsidR="007D7411" w:rsidP="007D7411" w:rsidRDefault="007D7411" w14:paraId="60FFA3E5" w14:textId="2AD05F47">
      <w:pPr>
        <w:spacing w:after="0" w:line="276" w:lineRule="auto"/>
        <w:jc w:val="both"/>
        <w:rPr>
          <w:rFonts w:ascii="Arial" w:hAnsi="Arial" w:eastAsia="Arial" w:cs="Arial"/>
          <w:lang w:val="es-EC"/>
        </w:rPr>
      </w:pPr>
      <w:r w:rsidRPr="007D7411">
        <w:rPr>
          <w:rFonts w:ascii="Arial" w:hAnsi="Arial" w:eastAsia="Arial" w:cs="Arial"/>
          <w:lang w:val="es-EC"/>
        </w:rPr>
        <w:t>Es posible que algunas empresas, sean contacto o no del Colegio, requieran llevar a cabo entrevistas a los estudiantes para tomar una decisión. De ser este el caso, el C</w:t>
      </w:r>
      <w:r w:rsidR="002E1BC8">
        <w:rPr>
          <w:rFonts w:ascii="Arial" w:hAnsi="Arial" w:eastAsia="Arial" w:cs="Arial"/>
          <w:lang w:val="es-EC"/>
        </w:rPr>
        <w:t>olegio se encargar</w:t>
      </w:r>
      <w:r w:rsidRPr="007D7411">
        <w:rPr>
          <w:rFonts w:ascii="Arial" w:hAnsi="Arial" w:eastAsia="Arial" w:cs="Arial"/>
          <w:lang w:val="es-EC"/>
        </w:rPr>
        <w:t xml:space="preserve">á de su preparación individual para las entrevistas. Haber tenido una entrevista en una empresa no es garantía de obtener una plaza, esta es una decisión que recae en la empresa y el Colegio no tiene injerencia en asuntos internos de las empresas. Si la empresa o institución contesta con una negativa luego de una entrevista, el CAQ continuará con la búsqueda para el o los estudiantes. </w:t>
      </w:r>
    </w:p>
    <w:p w:rsidRPr="007D7411" w:rsidR="007D7411" w:rsidP="007D7411" w:rsidRDefault="007D7411" w14:paraId="4A3F6FAB" w14:textId="77777777">
      <w:pPr>
        <w:spacing w:after="0" w:line="276" w:lineRule="auto"/>
        <w:jc w:val="both"/>
        <w:rPr>
          <w:rFonts w:ascii="Arial" w:hAnsi="Arial" w:eastAsia="Arial" w:cs="Arial"/>
          <w:lang w:val="es-EC"/>
        </w:rPr>
      </w:pPr>
    </w:p>
    <w:p w:rsidRPr="007D7411" w:rsidR="007D7411" w:rsidP="007D7411" w:rsidRDefault="007D7411" w14:paraId="7EABC70A" w14:textId="77777777">
      <w:pPr>
        <w:spacing w:after="0" w:line="276" w:lineRule="auto"/>
        <w:jc w:val="both"/>
        <w:rPr>
          <w:rFonts w:ascii="Arial" w:hAnsi="Arial" w:eastAsia="Arial" w:cs="Arial"/>
          <w:lang w:val="es-EC"/>
        </w:rPr>
      </w:pPr>
      <w:r w:rsidRPr="007D7411">
        <w:rPr>
          <w:rFonts w:ascii="Arial" w:hAnsi="Arial" w:eastAsia="Arial" w:cs="Arial"/>
          <w:lang w:val="es-EC"/>
        </w:rPr>
        <w:t>Las tareas asignadas por el lugar de prácticas responden a las necesidades de cada empresa o institución. Contamos con la iniciativa del estudiante para comunicar de manera clara y directa al tutor asignado durante la práctica, la necesidad de replantear las tareas asignadas.</w:t>
      </w:r>
    </w:p>
    <w:p w:rsidRPr="007D7411" w:rsidR="007D7411" w:rsidP="007D7411" w:rsidRDefault="007D7411" w14:paraId="1EFFB542" w14:textId="77777777">
      <w:pPr>
        <w:spacing w:after="0" w:line="276" w:lineRule="auto"/>
        <w:jc w:val="both"/>
        <w:rPr>
          <w:rFonts w:ascii="Arial" w:hAnsi="Arial" w:eastAsia="Arial" w:cs="Arial"/>
          <w:lang w:val="es-EC"/>
        </w:rPr>
      </w:pPr>
    </w:p>
    <w:p w:rsidRPr="007D7411" w:rsidR="007D7411" w:rsidP="007D7411" w:rsidRDefault="007D7411" w14:paraId="52D96ABC" w14:textId="77777777">
      <w:pPr>
        <w:spacing w:line="276" w:lineRule="auto"/>
        <w:jc w:val="both"/>
        <w:rPr>
          <w:rFonts w:ascii="Arial" w:hAnsi="Arial" w:eastAsia="Arial" w:cs="Arial"/>
          <w:b/>
          <w:lang w:val="es-EC"/>
        </w:rPr>
      </w:pPr>
      <w:r w:rsidRPr="007D7411">
        <w:rPr>
          <w:rFonts w:ascii="Arial" w:hAnsi="Arial" w:eastAsia="Arial" w:cs="Arial"/>
          <w:b/>
          <w:lang w:val="es-EC"/>
        </w:rPr>
        <w:t>5. CONDICIONES DE RETIRO DEL PROGRAMA</w:t>
      </w:r>
    </w:p>
    <w:p w:rsidRPr="007D7411" w:rsidR="007D7411" w:rsidP="007D7411" w:rsidRDefault="007D7411" w14:paraId="79E08C41" w14:textId="77777777">
      <w:pPr>
        <w:spacing w:line="276" w:lineRule="auto"/>
        <w:jc w:val="both"/>
        <w:rPr>
          <w:rFonts w:ascii="Arial" w:hAnsi="Arial" w:eastAsia="Arial" w:cs="Arial"/>
          <w:lang w:val="es-EC"/>
        </w:rPr>
      </w:pPr>
      <w:r w:rsidRPr="007D7411">
        <w:rPr>
          <w:rFonts w:ascii="Arial" w:hAnsi="Arial" w:eastAsia="Arial" w:cs="Arial"/>
          <w:lang w:val="es-EC"/>
        </w:rPr>
        <w:t>Es posible retirarse del programa de prácticas del CAQ, conforme lo siguiente:</w:t>
      </w:r>
    </w:p>
    <w:p w:rsidRPr="007D7411" w:rsidR="007D7411" w:rsidP="007D7411" w:rsidRDefault="007D7411" w14:paraId="36719146" w14:textId="2ABA299C">
      <w:pPr>
        <w:numPr>
          <w:ilvl w:val="0"/>
          <w:numId w:val="12"/>
        </w:numPr>
        <w:spacing w:after="0" w:line="276" w:lineRule="auto"/>
        <w:jc w:val="both"/>
        <w:rPr>
          <w:rFonts w:ascii="Arial" w:hAnsi="Arial" w:eastAsia="Arial" w:cs="Arial"/>
          <w:lang w:val="es-EC"/>
        </w:rPr>
      </w:pPr>
      <w:r w:rsidRPr="007D7411">
        <w:rPr>
          <w:rFonts w:ascii="Arial" w:hAnsi="Arial" w:eastAsia="Arial" w:cs="Arial"/>
          <w:lang w:val="es-EC"/>
        </w:rPr>
        <w:t xml:space="preserve">Antes de iniciar la primera etapa </w:t>
      </w:r>
      <w:r w:rsidRPr="002A2DAB" w:rsidR="00897863">
        <w:rPr>
          <w:rFonts w:ascii="Arial" w:hAnsi="Arial" w:eastAsia="Arial" w:cs="Arial"/>
          <w:lang w:val="es-EC"/>
        </w:rPr>
        <w:t>de búsqueda</w:t>
      </w:r>
      <w:r w:rsidR="00897863">
        <w:rPr>
          <w:rFonts w:ascii="Arial" w:hAnsi="Arial" w:eastAsia="Arial" w:cs="Arial"/>
          <w:lang w:val="es-EC"/>
        </w:rPr>
        <w:t xml:space="preserve"> </w:t>
      </w:r>
      <w:r w:rsidRPr="007D7411">
        <w:rPr>
          <w:rFonts w:ascii="Arial" w:hAnsi="Arial" w:eastAsia="Arial" w:cs="Arial"/>
          <w:lang w:val="es-EC"/>
        </w:rPr>
        <w:t>hasta finalizar las entrevistas individuales con los participantes.</w:t>
      </w:r>
    </w:p>
    <w:p w:rsidRPr="007D7411" w:rsidR="007D7411" w:rsidP="007D7411" w:rsidRDefault="007D7411" w14:paraId="3DDF076B" w14:textId="669AA3E1">
      <w:pPr>
        <w:numPr>
          <w:ilvl w:val="0"/>
          <w:numId w:val="12"/>
        </w:numPr>
        <w:spacing w:after="0" w:line="276" w:lineRule="auto"/>
        <w:jc w:val="both"/>
        <w:rPr>
          <w:rFonts w:ascii="Arial" w:hAnsi="Arial" w:eastAsia="Arial" w:cs="Arial"/>
          <w:lang w:val="es-EC"/>
        </w:rPr>
      </w:pPr>
      <w:r w:rsidRPr="007D7411">
        <w:rPr>
          <w:rFonts w:ascii="Arial" w:hAnsi="Arial" w:eastAsia="Arial" w:cs="Arial"/>
          <w:lang w:val="es-EC"/>
        </w:rPr>
        <w:t xml:space="preserve">De manera excepcional durante la </w:t>
      </w:r>
      <w:r w:rsidR="002A2DAB">
        <w:rPr>
          <w:rFonts w:ascii="Arial" w:hAnsi="Arial" w:eastAsia="Arial" w:cs="Arial"/>
          <w:lang w:val="es-EC"/>
        </w:rPr>
        <w:t>segunda</w:t>
      </w:r>
      <w:r w:rsidRPr="007D7411">
        <w:rPr>
          <w:rFonts w:ascii="Arial" w:hAnsi="Arial" w:eastAsia="Arial" w:cs="Arial"/>
          <w:lang w:val="es-EC"/>
        </w:rPr>
        <w:t xml:space="preserve"> etapa de la búsqueda. La devolución de los fondos se hará únicamente en el caso de que éstos no estén comprometidos externamente para la logística y organización de viaje y estadía de los estudiantes. </w:t>
      </w:r>
    </w:p>
    <w:p w:rsidRPr="007D7411" w:rsidR="007D7411" w:rsidP="007D7411" w:rsidRDefault="007D7411" w14:paraId="302C574F" w14:textId="77777777">
      <w:pPr>
        <w:numPr>
          <w:ilvl w:val="0"/>
          <w:numId w:val="12"/>
        </w:numPr>
        <w:spacing w:line="276" w:lineRule="auto"/>
        <w:jc w:val="both"/>
        <w:rPr>
          <w:rFonts w:ascii="Arial" w:hAnsi="Arial" w:eastAsia="Arial" w:cs="Arial"/>
          <w:lang w:val="es-EC"/>
        </w:rPr>
      </w:pPr>
      <w:r w:rsidRPr="007D7411">
        <w:rPr>
          <w:rFonts w:ascii="Arial" w:hAnsi="Arial" w:eastAsia="Arial" w:cs="Arial"/>
          <w:lang w:val="es-EC"/>
        </w:rPr>
        <w:t xml:space="preserve">Es posible un retiro en caso de fuerza mayor debidamente demostrado. Por favor comunicarse con el CAQ de ser este su caso. </w:t>
      </w:r>
    </w:p>
    <w:p w:rsidRPr="007D7411" w:rsidR="007D7411" w:rsidP="007D7411" w:rsidRDefault="007D7411" w14:paraId="301E3775" w14:textId="77777777">
      <w:pPr>
        <w:spacing w:after="0" w:line="276" w:lineRule="auto"/>
        <w:ind w:left="720"/>
        <w:jc w:val="both"/>
        <w:rPr>
          <w:rFonts w:ascii="Arial" w:hAnsi="Arial" w:eastAsia="Arial" w:cs="Arial"/>
          <w:lang w:val="es-EC"/>
        </w:rPr>
      </w:pPr>
    </w:p>
    <w:p w:rsidRPr="007D7411" w:rsidR="007D7411" w:rsidP="007D7411" w:rsidRDefault="007D7411" w14:paraId="12426178" w14:textId="77777777">
      <w:pPr>
        <w:spacing w:after="0" w:line="276" w:lineRule="auto"/>
        <w:jc w:val="both"/>
        <w:rPr>
          <w:rFonts w:ascii="Arial" w:hAnsi="Arial" w:eastAsia="Arial" w:cs="Arial"/>
          <w:b/>
          <w:lang w:val="es-EC"/>
        </w:rPr>
      </w:pPr>
      <w:r w:rsidRPr="007D7411">
        <w:rPr>
          <w:rFonts w:ascii="Arial" w:hAnsi="Arial" w:eastAsia="Arial" w:cs="Arial"/>
          <w:lang w:val="es-EC"/>
        </w:rPr>
        <w:t>En caso de haber tomado la decisión de retirarse y haber cancelado el boleto aéreo en la agencia de viajes, aplican los términos y condiciones de la respectiva aerolínea o agencia de viajes para la cancelación. Este es un procedimiento por realizar entre el interesado y la agencia de viajes, por lo tanto, se exime de responsabilidad al CAQ en ese sentido.</w:t>
      </w:r>
      <w:r w:rsidRPr="007D7411">
        <w:rPr>
          <w:rFonts w:ascii="Arial" w:hAnsi="Arial" w:eastAsia="Arial" w:cs="Arial"/>
          <w:b/>
          <w:lang w:val="es-EC"/>
        </w:rPr>
        <w:t xml:space="preserve"> </w:t>
      </w:r>
    </w:p>
    <w:p w:rsidRPr="007D7411" w:rsidR="007D7411" w:rsidP="007D7411" w:rsidRDefault="007D7411" w14:paraId="17A1E388" w14:textId="77777777">
      <w:pPr>
        <w:spacing w:after="0" w:line="240" w:lineRule="auto"/>
        <w:jc w:val="both"/>
        <w:rPr>
          <w:rFonts w:ascii="Arial" w:hAnsi="Arial" w:eastAsia="Arial" w:cs="Arial"/>
          <w:b/>
          <w:color w:val="000000"/>
          <w:lang w:val="es-EC"/>
        </w:rPr>
      </w:pPr>
      <w:r w:rsidRPr="007D7411">
        <w:rPr>
          <w:rFonts w:ascii="Arial" w:hAnsi="Arial" w:eastAsia="Arial" w:cs="Arial"/>
          <w:b/>
          <w:color w:val="000000"/>
          <w:lang w:val="es-EC"/>
        </w:rPr>
        <w:t xml:space="preserve"> </w:t>
      </w:r>
    </w:p>
    <w:p w:rsidRPr="007D7411" w:rsidR="007D7411" w:rsidP="007D7411" w:rsidRDefault="007D7411" w14:paraId="38A28EF4" w14:textId="77777777">
      <w:pPr>
        <w:spacing w:after="0" w:line="240" w:lineRule="auto"/>
        <w:jc w:val="both"/>
        <w:rPr>
          <w:rFonts w:ascii="Arial" w:hAnsi="Arial" w:eastAsia="Arial" w:cs="Arial"/>
          <w:b/>
          <w:lang w:val="es-EC"/>
        </w:rPr>
      </w:pPr>
      <w:r w:rsidRPr="007D7411">
        <w:rPr>
          <w:rFonts w:ascii="Arial" w:hAnsi="Arial" w:eastAsia="Arial" w:cs="Arial"/>
          <w:b/>
          <w:lang w:val="es-EC"/>
        </w:rPr>
        <w:t xml:space="preserve">6. </w:t>
      </w:r>
      <w:r w:rsidRPr="007D7411">
        <w:rPr>
          <w:rFonts w:ascii="Arial" w:hAnsi="Arial" w:eastAsia="Arial" w:cs="Arial"/>
          <w:b/>
          <w:color w:val="000000"/>
          <w:lang w:val="es-EC"/>
        </w:rPr>
        <w:t>PREPARACIÓN Y REALIZACIÓN DE</w:t>
      </w:r>
      <w:r w:rsidRPr="007D7411">
        <w:rPr>
          <w:rFonts w:ascii="Arial" w:hAnsi="Arial" w:eastAsia="Arial" w:cs="Arial"/>
          <w:b/>
          <w:lang w:val="es-EC"/>
        </w:rPr>
        <w:t xml:space="preserve"> LAS PRÁCTICAS</w:t>
      </w:r>
    </w:p>
    <w:p w:rsidRPr="007D7411" w:rsidR="007D7411" w:rsidP="007D7411" w:rsidRDefault="007D7411" w14:paraId="4F530978" w14:textId="77777777">
      <w:pPr>
        <w:spacing w:after="0" w:line="240" w:lineRule="auto"/>
        <w:jc w:val="both"/>
        <w:rPr>
          <w:rFonts w:ascii="Arial" w:hAnsi="Arial" w:eastAsia="Arial" w:cs="Arial"/>
          <w:b/>
          <w:lang w:val="es-EC"/>
        </w:rPr>
      </w:pPr>
    </w:p>
    <w:p w:rsidR="007D7411" w:rsidP="007D7411" w:rsidRDefault="007D7411" w14:paraId="3F9F30D6"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6</w:t>
      </w:r>
      <w:r w:rsidRPr="007D7411">
        <w:rPr>
          <w:rFonts w:ascii="Arial" w:hAnsi="Arial" w:eastAsia="Arial" w:cs="Arial"/>
          <w:b/>
          <w:color w:val="000000"/>
          <w:lang w:val="es-EC"/>
        </w:rPr>
        <w:t>.1 Visa</w:t>
      </w:r>
    </w:p>
    <w:p w:rsidRPr="007D7411" w:rsidR="00897863" w:rsidP="007D7411" w:rsidRDefault="00897863" w14:paraId="69B6C8E2" w14:textId="77777777">
      <w:pPr>
        <w:spacing w:after="0" w:line="240" w:lineRule="auto"/>
        <w:jc w:val="both"/>
        <w:rPr>
          <w:rFonts w:ascii="Arial" w:hAnsi="Arial" w:eastAsia="Arial" w:cs="Arial"/>
          <w:b/>
          <w:color w:val="000000"/>
          <w:lang w:val="es-EC"/>
        </w:rPr>
      </w:pPr>
    </w:p>
    <w:p w:rsidRPr="007D7411" w:rsidR="007D7411" w:rsidP="007D7411" w:rsidRDefault="007D7411" w14:paraId="59215F54"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estudiantes que no tienen la nacionalidad alemana o una nacionalidad que permita ingresar</w:t>
      </w:r>
      <w:r w:rsidRPr="007D7411">
        <w:rPr>
          <w:rFonts w:ascii="Arial" w:hAnsi="Arial" w:eastAsia="Arial" w:cs="Arial"/>
          <w:lang w:val="es-EC"/>
        </w:rPr>
        <w:t xml:space="preserve"> </w:t>
      </w:r>
      <w:r w:rsidRPr="007D7411">
        <w:rPr>
          <w:rFonts w:ascii="Arial" w:hAnsi="Arial" w:eastAsia="Arial" w:cs="Arial"/>
          <w:color w:val="000000"/>
          <w:lang w:val="es-EC"/>
        </w:rPr>
        <w:t>sin visa a la comunidad Schengen, necesitan visa para entrar a Alemania. La visa se solicita en</w:t>
      </w:r>
      <w:r w:rsidRPr="007D7411">
        <w:rPr>
          <w:rFonts w:ascii="Arial" w:hAnsi="Arial" w:eastAsia="Arial" w:cs="Arial"/>
          <w:lang w:val="es-EC"/>
        </w:rPr>
        <w:t xml:space="preserve"> </w:t>
      </w:r>
      <w:r w:rsidRPr="007D7411">
        <w:rPr>
          <w:rFonts w:ascii="Arial" w:hAnsi="Arial" w:eastAsia="Arial" w:cs="Arial"/>
          <w:color w:val="000000"/>
          <w:lang w:val="es-EC"/>
        </w:rPr>
        <w:t>la Embajada de Alemania en Quito y permite la entrada a los estados miembros de la</w:t>
      </w:r>
      <w:r w:rsidRPr="007D7411">
        <w:rPr>
          <w:rFonts w:ascii="Arial" w:hAnsi="Arial" w:eastAsia="Arial" w:cs="Arial"/>
          <w:lang w:val="es-EC"/>
        </w:rPr>
        <w:t xml:space="preserve"> </w:t>
      </w:r>
      <w:r w:rsidRPr="007D7411">
        <w:rPr>
          <w:rFonts w:ascii="Arial" w:hAnsi="Arial" w:eastAsia="Arial" w:cs="Arial"/>
          <w:color w:val="000000"/>
          <w:lang w:val="es-EC"/>
        </w:rPr>
        <w:t>comunidad Schengen. El Colegio colabora con el trámite dentro de sus posibilidades; sin</w:t>
      </w:r>
      <w:r w:rsidRPr="007D7411">
        <w:rPr>
          <w:rFonts w:ascii="Arial" w:hAnsi="Arial" w:eastAsia="Arial" w:cs="Arial"/>
          <w:lang w:val="es-EC"/>
        </w:rPr>
        <w:t xml:space="preserve"> </w:t>
      </w:r>
      <w:r w:rsidRPr="007D7411">
        <w:rPr>
          <w:rFonts w:ascii="Arial" w:hAnsi="Arial" w:eastAsia="Arial" w:cs="Arial"/>
          <w:color w:val="000000"/>
          <w:lang w:val="es-EC"/>
        </w:rPr>
        <w:t>embargo, todas las decisiones al respecto son responsabilidad de las autoridades</w:t>
      </w:r>
      <w:r w:rsidRPr="007D7411">
        <w:rPr>
          <w:rFonts w:ascii="Arial" w:hAnsi="Arial" w:eastAsia="Arial" w:cs="Arial"/>
          <w:lang w:val="es-EC"/>
        </w:rPr>
        <w:t xml:space="preserve"> </w:t>
      </w:r>
      <w:r w:rsidRPr="007D7411">
        <w:rPr>
          <w:rFonts w:ascii="Arial" w:hAnsi="Arial" w:eastAsia="Arial" w:cs="Arial"/>
          <w:color w:val="000000"/>
          <w:lang w:val="es-EC"/>
        </w:rPr>
        <w:t>competentes y se toman de manera individual.</w:t>
      </w:r>
    </w:p>
    <w:p w:rsidRPr="007D7411" w:rsidR="007D7411" w:rsidP="007D7411" w:rsidRDefault="007D7411" w14:paraId="7052EE55" w14:textId="77777777">
      <w:pPr>
        <w:spacing w:after="0" w:line="240" w:lineRule="auto"/>
        <w:jc w:val="both"/>
        <w:rPr>
          <w:rFonts w:ascii="Arial" w:hAnsi="Arial" w:eastAsia="Arial" w:cs="Arial"/>
          <w:lang w:val="es-EC"/>
        </w:rPr>
      </w:pPr>
    </w:p>
    <w:p w:rsidRPr="007D7411" w:rsidR="007D7411" w:rsidP="007D7411" w:rsidRDefault="007D7411" w14:paraId="388E2465"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Por experiencia, se sugiere solicitar la visa que tenga una validez desde la fecha</w:t>
      </w:r>
      <w:r w:rsidRPr="007D7411">
        <w:rPr>
          <w:rFonts w:ascii="Arial" w:hAnsi="Arial" w:eastAsia="Arial" w:cs="Arial"/>
          <w:lang w:val="es-EC"/>
        </w:rPr>
        <w:t xml:space="preserve"> </w:t>
      </w:r>
      <w:r w:rsidRPr="007D7411">
        <w:rPr>
          <w:rFonts w:ascii="Arial" w:hAnsi="Arial" w:eastAsia="Arial" w:cs="Arial"/>
          <w:color w:val="000000"/>
          <w:lang w:val="es-EC"/>
        </w:rPr>
        <w:t xml:space="preserve">de salida de nuestros estudiantes hasta dos o tres días después de terminar </w:t>
      </w:r>
      <w:r w:rsidRPr="007D7411">
        <w:rPr>
          <w:rFonts w:ascii="Arial" w:hAnsi="Arial" w:eastAsia="Arial" w:cs="Arial"/>
          <w:lang w:val="es-EC"/>
        </w:rPr>
        <w:t>la práctica</w:t>
      </w:r>
      <w:r w:rsidRPr="007D7411">
        <w:rPr>
          <w:rFonts w:ascii="Arial" w:hAnsi="Arial" w:eastAsia="Arial" w:cs="Arial"/>
          <w:color w:val="000000"/>
          <w:lang w:val="es-EC"/>
        </w:rPr>
        <w:t>. Estos días adicionales deben ser considerados para situaciones que estén fuera de nuestro control y que impidan el retorno a tiempo del grupo de estudiantes, para lo que es imprescindible contar con el visado correspondiente que garantice la permanencia legal en territorio europeo.</w:t>
      </w:r>
    </w:p>
    <w:p w:rsidRPr="007D7411" w:rsidR="007D7411" w:rsidP="007D7411" w:rsidRDefault="007D7411" w14:paraId="401717B9" w14:textId="77777777">
      <w:pPr>
        <w:spacing w:after="0" w:line="240" w:lineRule="auto"/>
        <w:jc w:val="both"/>
        <w:rPr>
          <w:rFonts w:ascii="Arial" w:hAnsi="Arial" w:eastAsia="Arial" w:cs="Arial"/>
          <w:lang w:val="es-EC"/>
        </w:rPr>
      </w:pPr>
    </w:p>
    <w:p w:rsidRPr="007D7411" w:rsidR="007D7411" w:rsidP="007D7411" w:rsidRDefault="007D7411" w14:paraId="50F5F6A9" w14:textId="7EB03D23">
      <w:pPr>
        <w:spacing w:after="0" w:line="240" w:lineRule="auto"/>
        <w:jc w:val="both"/>
        <w:rPr>
          <w:rFonts w:ascii="Arial" w:hAnsi="Arial" w:eastAsia="Arial" w:cs="Arial"/>
          <w:color w:val="000000"/>
          <w:lang w:val="es-EC"/>
        </w:rPr>
      </w:pPr>
      <w:r w:rsidRPr="76B795A5" w:rsidR="007D7411">
        <w:rPr>
          <w:rFonts w:ascii="Arial" w:hAnsi="Arial" w:eastAsia="Arial" w:cs="Arial"/>
          <w:color w:val="000000" w:themeColor="text1" w:themeTint="FF" w:themeShade="FF"/>
          <w:lang w:val="es-EC"/>
        </w:rPr>
        <w:t xml:space="preserve">Como parte de un convenio existente entre el CAQ y la Embajada de Alemania, los estudiantes que participan en </w:t>
      </w:r>
      <w:r w:rsidRPr="76B795A5" w:rsidR="007D7411">
        <w:rPr>
          <w:rFonts w:ascii="Arial" w:hAnsi="Arial" w:eastAsia="Arial" w:cs="Arial"/>
          <w:lang w:val="es-EC"/>
        </w:rPr>
        <w:t>las prácticas</w:t>
      </w:r>
      <w:r w:rsidRPr="76B795A5" w:rsidR="007D7411">
        <w:rPr>
          <w:rFonts w:ascii="Arial" w:hAnsi="Arial" w:eastAsia="Arial" w:cs="Arial"/>
          <w:color w:val="000000" w:themeColor="text1" w:themeTint="FF" w:themeShade="FF"/>
          <w:lang w:val="es-EC"/>
        </w:rPr>
        <w:t xml:space="preserve"> </w:t>
      </w:r>
      <w:r w:rsidRPr="76B795A5" w:rsidR="3FB448DE">
        <w:rPr>
          <w:rFonts w:ascii="Arial" w:hAnsi="Arial" w:eastAsia="Arial" w:cs="Arial"/>
          <w:color w:val="000000" w:themeColor="text1" w:themeTint="FF" w:themeShade="FF"/>
          <w:lang w:val="es-EC"/>
        </w:rPr>
        <w:t>escolares</w:t>
      </w:r>
      <w:r w:rsidRPr="76B795A5" w:rsidR="007D7411">
        <w:rPr>
          <w:rFonts w:ascii="Arial" w:hAnsi="Arial" w:eastAsia="Arial" w:cs="Arial"/>
          <w:color w:val="000000" w:themeColor="text1" w:themeTint="FF" w:themeShade="FF"/>
          <w:lang w:val="es-EC"/>
        </w:rPr>
        <w:t xml:space="preserve"> reciben una visa sin costo. Sin embargo, esta excepción podría no aplicar si el estudiante prolonga su estadía en Alemania/comunidad Schengen, lo cual será de responsabilidad de los representantes legales del estudiante.</w:t>
      </w:r>
    </w:p>
    <w:p w:rsidRPr="007D7411" w:rsidR="007D7411" w:rsidP="007D7411" w:rsidRDefault="007D7411" w14:paraId="0704A52A" w14:textId="77777777">
      <w:pPr>
        <w:spacing w:after="0" w:line="240" w:lineRule="auto"/>
        <w:jc w:val="both"/>
        <w:rPr>
          <w:rFonts w:ascii="Arial" w:hAnsi="Arial" w:eastAsia="Arial" w:cs="Arial"/>
          <w:color w:val="000000"/>
          <w:lang w:val="es-EC"/>
        </w:rPr>
      </w:pPr>
    </w:p>
    <w:p w:rsidR="007D7411" w:rsidP="007D7411" w:rsidRDefault="007D7411" w14:paraId="5840E1B9"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6</w:t>
      </w:r>
      <w:r w:rsidRPr="007D7411">
        <w:rPr>
          <w:rFonts w:ascii="Arial" w:hAnsi="Arial" w:eastAsia="Arial" w:cs="Arial"/>
          <w:b/>
          <w:color w:val="000000"/>
          <w:lang w:val="es-EC"/>
        </w:rPr>
        <w:t>.2 Vacunación</w:t>
      </w:r>
    </w:p>
    <w:p w:rsidRPr="007D7411" w:rsidR="002A2DAB" w:rsidP="007D7411" w:rsidRDefault="002A2DAB" w14:paraId="480B10E3" w14:textId="77777777">
      <w:pPr>
        <w:spacing w:after="0" w:line="240" w:lineRule="auto"/>
        <w:jc w:val="both"/>
        <w:rPr>
          <w:rFonts w:ascii="Arial" w:hAnsi="Arial" w:eastAsia="Arial" w:cs="Arial"/>
          <w:b/>
          <w:color w:val="000000"/>
          <w:lang w:val="es-EC"/>
        </w:rPr>
      </w:pPr>
    </w:p>
    <w:p w:rsidRPr="007D7411" w:rsidR="007D7411" w:rsidP="007D7411" w:rsidRDefault="007D7411" w14:paraId="4C204927"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Los estudiantes deben contar con las vacunas exigidas por la Embajada de Alemania para otorgar una visa. </w:t>
      </w:r>
    </w:p>
    <w:p w:rsidRPr="007D7411" w:rsidR="007D7411" w:rsidP="007D7411" w:rsidRDefault="007D7411" w14:paraId="0DA339EF" w14:textId="77777777">
      <w:pPr>
        <w:spacing w:after="0" w:line="240" w:lineRule="auto"/>
        <w:jc w:val="both"/>
        <w:rPr>
          <w:rFonts w:ascii="Arial" w:hAnsi="Arial" w:eastAsia="Arial" w:cs="Arial"/>
          <w:color w:val="000000"/>
          <w:lang w:val="es-EC"/>
        </w:rPr>
      </w:pPr>
    </w:p>
    <w:p w:rsidR="007D7411" w:rsidP="007D7411" w:rsidRDefault="007D7411" w14:paraId="49F2345B"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6</w:t>
      </w:r>
      <w:r w:rsidRPr="007D7411">
        <w:rPr>
          <w:rFonts w:ascii="Arial" w:hAnsi="Arial" w:eastAsia="Arial" w:cs="Arial"/>
          <w:b/>
          <w:color w:val="000000"/>
          <w:lang w:val="es-EC"/>
        </w:rPr>
        <w:t>.3 Seguro</w:t>
      </w:r>
    </w:p>
    <w:p w:rsidRPr="007D7411" w:rsidR="002A2DAB" w:rsidP="007D7411" w:rsidRDefault="002A2DAB" w14:paraId="1A9003A6" w14:textId="77777777">
      <w:pPr>
        <w:spacing w:after="0" w:line="240" w:lineRule="auto"/>
        <w:jc w:val="both"/>
        <w:rPr>
          <w:rFonts w:ascii="Arial" w:hAnsi="Arial" w:eastAsia="Arial" w:cs="Arial"/>
          <w:b/>
          <w:color w:val="000000"/>
          <w:lang w:val="es-EC"/>
        </w:rPr>
      </w:pPr>
    </w:p>
    <w:p w:rsidRPr="007D7411" w:rsidR="007D7411" w:rsidP="007D7411" w:rsidRDefault="007D7411" w14:paraId="6BCF592D"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estudiantes contarán con un seguro internacional que considerará como mínimo las</w:t>
      </w:r>
      <w:r w:rsidRPr="007D7411">
        <w:rPr>
          <w:rFonts w:ascii="Arial" w:hAnsi="Arial" w:eastAsia="Arial" w:cs="Arial"/>
          <w:lang w:val="es-EC"/>
        </w:rPr>
        <w:t xml:space="preserve"> </w:t>
      </w:r>
      <w:r w:rsidRPr="007D7411">
        <w:rPr>
          <w:rFonts w:ascii="Arial" w:hAnsi="Arial" w:eastAsia="Arial" w:cs="Arial"/>
          <w:color w:val="000000"/>
          <w:lang w:val="es-EC"/>
        </w:rPr>
        <w:t>condiciones exigidas por la Embajada de Alemania para otorgar una visa. El CAQ se</w:t>
      </w:r>
      <w:r w:rsidRPr="007D7411">
        <w:rPr>
          <w:rFonts w:ascii="Arial" w:hAnsi="Arial" w:eastAsia="Arial" w:cs="Arial"/>
          <w:lang w:val="es-EC"/>
        </w:rPr>
        <w:t xml:space="preserve"> </w:t>
      </w:r>
      <w:r w:rsidRPr="007D7411">
        <w:rPr>
          <w:rFonts w:ascii="Arial" w:hAnsi="Arial" w:eastAsia="Arial" w:cs="Arial"/>
          <w:color w:val="000000"/>
          <w:lang w:val="es-EC"/>
        </w:rPr>
        <w:t>compromete a realizar los trámites y adquisición del seguro en Alemania para el tiempo oficial de</w:t>
      </w:r>
      <w:r w:rsidRPr="007D7411">
        <w:rPr>
          <w:rFonts w:ascii="Arial" w:hAnsi="Arial" w:eastAsia="Arial" w:cs="Arial"/>
          <w:lang w:val="es-EC"/>
        </w:rPr>
        <w:t xml:space="preserve"> la práctica</w:t>
      </w:r>
      <w:r w:rsidRPr="007D7411">
        <w:rPr>
          <w:rFonts w:ascii="Arial" w:hAnsi="Arial" w:eastAsia="Arial" w:cs="Arial"/>
          <w:color w:val="000000"/>
          <w:lang w:val="es-EC"/>
        </w:rPr>
        <w:t xml:space="preserve">. No se aceptan seguros particulares durante el tiempo oficial </w:t>
      </w:r>
      <w:r w:rsidRPr="007D7411">
        <w:rPr>
          <w:rFonts w:ascii="Arial" w:hAnsi="Arial" w:eastAsia="Arial" w:cs="Arial"/>
          <w:lang w:val="es-EC"/>
        </w:rPr>
        <w:t>de la práctica</w:t>
      </w:r>
      <w:r w:rsidRPr="007D7411">
        <w:rPr>
          <w:rFonts w:ascii="Arial" w:hAnsi="Arial" w:eastAsia="Arial" w:cs="Arial"/>
          <w:color w:val="000000"/>
          <w:lang w:val="es-EC"/>
        </w:rPr>
        <w:t xml:space="preserve">. Para los estudiantes que se quedan más tiempo en Alemania, la contratación del seguro de viaje, por el tiempo adicional de estadía, es responsabilidad exclusiva de los representantes legales del estudiante. </w:t>
      </w:r>
    </w:p>
    <w:p w:rsidRPr="007D7411" w:rsidR="007D7411" w:rsidP="007D7411" w:rsidRDefault="007D7411" w14:paraId="0C9D168D" w14:textId="77777777">
      <w:pPr>
        <w:spacing w:after="0" w:line="240" w:lineRule="auto"/>
        <w:jc w:val="both"/>
        <w:rPr>
          <w:rFonts w:ascii="Arial" w:hAnsi="Arial" w:eastAsia="Arial" w:cs="Arial"/>
          <w:color w:val="000000"/>
          <w:lang w:val="es-EC"/>
        </w:rPr>
      </w:pPr>
    </w:p>
    <w:p w:rsidRPr="007D7411" w:rsidR="007D7411" w:rsidP="007D7411" w:rsidRDefault="007D7411" w14:paraId="0176D4CD" w14:textId="77777777">
      <w:pPr>
        <w:spacing w:after="0" w:line="240" w:lineRule="auto"/>
        <w:jc w:val="both"/>
        <w:rPr>
          <w:rFonts w:ascii="Arial" w:hAnsi="Arial" w:eastAsia="Arial" w:cs="Arial"/>
          <w:b/>
          <w:lang w:val="es-EC"/>
        </w:rPr>
      </w:pPr>
      <w:r w:rsidRPr="007D7411">
        <w:rPr>
          <w:rFonts w:ascii="Arial" w:hAnsi="Arial" w:eastAsia="Arial" w:cs="Arial"/>
          <w:b/>
          <w:lang w:val="es-EC"/>
        </w:rPr>
        <w:t>6</w:t>
      </w:r>
      <w:r w:rsidRPr="007D7411">
        <w:rPr>
          <w:rFonts w:ascii="Arial" w:hAnsi="Arial" w:eastAsia="Arial" w:cs="Arial"/>
          <w:b/>
          <w:color w:val="000000"/>
          <w:lang w:val="es-EC"/>
        </w:rPr>
        <w:t>.4 Acompañantes</w:t>
      </w:r>
    </w:p>
    <w:p w:rsidRPr="007D7411" w:rsidR="007D7411" w:rsidP="007D7411" w:rsidRDefault="007D7411" w14:paraId="46CE6B14" w14:textId="77777777">
      <w:pPr>
        <w:spacing w:after="0" w:line="240" w:lineRule="auto"/>
        <w:jc w:val="both"/>
        <w:rPr>
          <w:rFonts w:ascii="Arial" w:hAnsi="Arial" w:eastAsia="Arial" w:cs="Arial"/>
          <w:b/>
          <w:lang w:val="es-EC"/>
        </w:rPr>
      </w:pPr>
    </w:p>
    <w:p w:rsidRPr="007D7411" w:rsidR="007D7411" w:rsidP="007D7411" w:rsidRDefault="007D7411" w14:paraId="77EEB75A"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Dependiendo del número de estudiantes participantes, el CAQ designará a los acompañantes para esta actividad, quienes apoyarán al grupo, atenderán sus inquietudes y problemas.</w:t>
      </w:r>
    </w:p>
    <w:p w:rsidRPr="007D7411" w:rsidR="007D7411" w:rsidP="007D7411" w:rsidRDefault="007D7411" w14:paraId="1BFD023E" w14:textId="77777777">
      <w:pPr>
        <w:spacing w:after="0" w:line="240" w:lineRule="auto"/>
        <w:jc w:val="both"/>
        <w:rPr>
          <w:rFonts w:ascii="Arial" w:hAnsi="Arial" w:eastAsia="Arial" w:cs="Arial"/>
          <w:lang w:val="es-EC"/>
        </w:rPr>
      </w:pPr>
    </w:p>
    <w:p w:rsidRPr="007D7411" w:rsidR="007D7411" w:rsidP="007D7411" w:rsidRDefault="007D7411" w14:paraId="544BB274" w14:textId="43D9C09C">
      <w:pPr>
        <w:spacing w:after="0" w:line="240" w:lineRule="auto"/>
        <w:jc w:val="both"/>
        <w:rPr>
          <w:rFonts w:ascii="Arial" w:hAnsi="Arial" w:eastAsia="Arial" w:cs="Arial"/>
          <w:lang w:val="es-EC"/>
        </w:rPr>
      </w:pPr>
      <w:r w:rsidRPr="76B795A5" w:rsidR="007D7411">
        <w:rPr>
          <w:rFonts w:ascii="Arial" w:hAnsi="Arial" w:eastAsia="Arial" w:cs="Arial"/>
          <w:lang w:val="es-EC"/>
        </w:rPr>
        <w:t xml:space="preserve">Además, los acompañantes, visitarán a cada uno de los participantes del programa en </w:t>
      </w:r>
      <w:r w:rsidRPr="76B795A5" w:rsidR="4EF61D2A">
        <w:rPr>
          <w:rFonts w:ascii="Arial" w:hAnsi="Arial" w:eastAsia="Arial" w:cs="Arial"/>
          <w:lang w:val="es-EC"/>
        </w:rPr>
        <w:t xml:space="preserve">al menos </w:t>
      </w:r>
      <w:r w:rsidRPr="76B795A5" w:rsidR="007D7411">
        <w:rPr>
          <w:rFonts w:ascii="Arial" w:hAnsi="Arial" w:eastAsia="Arial" w:cs="Arial"/>
          <w:lang w:val="es-EC"/>
        </w:rPr>
        <w:t>una ocasión en su lugar de práctica; mantendrán reuniones y visitarán a los contactos, instituciones, empresas y colegios cooperantes; establecerán nuevos contactos y presentarán el programa de prácticas a posibles</w:t>
      </w:r>
      <w:r w:rsidRPr="76B795A5" w:rsidR="79983D41">
        <w:rPr>
          <w:rFonts w:ascii="Arial" w:hAnsi="Arial" w:eastAsia="Arial" w:cs="Arial"/>
          <w:lang w:val="es-EC"/>
        </w:rPr>
        <w:t xml:space="preserve"> empresas</w:t>
      </w:r>
      <w:r w:rsidRPr="76B795A5" w:rsidR="007D7411">
        <w:rPr>
          <w:rFonts w:ascii="Arial" w:hAnsi="Arial" w:eastAsia="Arial" w:cs="Arial"/>
          <w:lang w:val="es-EC"/>
        </w:rPr>
        <w:t xml:space="preserve"> interesad</w:t>
      </w:r>
      <w:r w:rsidRPr="76B795A5" w:rsidR="2E13B936">
        <w:rPr>
          <w:rFonts w:ascii="Arial" w:hAnsi="Arial" w:eastAsia="Arial" w:cs="Arial"/>
          <w:lang w:val="es-EC"/>
        </w:rPr>
        <w:t>a</w:t>
      </w:r>
      <w:r w:rsidRPr="76B795A5" w:rsidR="007D7411">
        <w:rPr>
          <w:rFonts w:ascii="Arial" w:hAnsi="Arial" w:eastAsia="Arial" w:cs="Arial"/>
          <w:lang w:val="es-EC"/>
        </w:rPr>
        <w:t>s en Alemania.</w:t>
      </w:r>
    </w:p>
    <w:p w:rsidRPr="007D7411" w:rsidR="007D7411" w:rsidP="007D7411" w:rsidRDefault="007D7411" w14:paraId="7709F33D" w14:textId="77777777">
      <w:pPr>
        <w:spacing w:after="0" w:line="240" w:lineRule="auto"/>
        <w:jc w:val="both"/>
        <w:rPr>
          <w:rFonts w:ascii="Arial" w:hAnsi="Arial" w:eastAsia="Arial" w:cs="Arial"/>
          <w:color w:val="000000"/>
          <w:lang w:val="es-EC"/>
        </w:rPr>
      </w:pPr>
    </w:p>
    <w:p w:rsidRPr="007D7411" w:rsidR="007D7411" w:rsidP="007D7411" w:rsidRDefault="007D7411" w14:paraId="53C568F7"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Los acompañantes serán las personas de contacto en caso de emergencia o apoyo y procurarán solucionar inconvenientes o inquietudes de los estudiantes, empresas y familias anfitrionas. </w:t>
      </w:r>
    </w:p>
    <w:p w:rsidRPr="007D7411" w:rsidR="007D7411" w:rsidP="007D7411" w:rsidRDefault="007D7411" w14:paraId="5758A4AB" w14:textId="77777777">
      <w:pPr>
        <w:spacing w:after="0" w:line="240" w:lineRule="auto"/>
        <w:jc w:val="both"/>
        <w:rPr>
          <w:rFonts w:ascii="Arial" w:hAnsi="Arial" w:eastAsia="Arial" w:cs="Arial"/>
          <w:color w:val="000000"/>
          <w:lang w:val="es-EC"/>
        </w:rPr>
      </w:pPr>
    </w:p>
    <w:p w:rsidRPr="007D7411" w:rsidR="007D7411" w:rsidP="007D7411" w:rsidRDefault="007D7411" w14:paraId="7EB22542" w14:textId="77777777">
      <w:p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Tomando en cuenta que los acompañantes se trasladan entre distintas ciudades, será de responsabilidad del estudiante informar cualquier situación o circunstancia en la que requieran de su apoyo. Además, será obligación de los estudiantes reportar al acompañante cualquier falta, novedad o inconveniente que evidencie durante </w:t>
      </w:r>
      <w:r w:rsidRPr="007D7411">
        <w:rPr>
          <w:rFonts w:ascii="Arial" w:hAnsi="Arial" w:eastAsia="Arial" w:cs="Arial"/>
          <w:lang w:val="es-EC"/>
        </w:rPr>
        <w:t>la práctica</w:t>
      </w:r>
      <w:r w:rsidRPr="007D7411">
        <w:rPr>
          <w:rFonts w:ascii="Arial" w:hAnsi="Arial" w:eastAsia="Arial" w:cs="Arial"/>
          <w:color w:val="000000"/>
          <w:lang w:val="es-EC"/>
        </w:rPr>
        <w:t>.</w:t>
      </w:r>
    </w:p>
    <w:p w:rsidRPr="007D7411" w:rsidR="007D7411" w:rsidP="007D7411" w:rsidRDefault="007D7411" w14:paraId="134C5FD2" w14:textId="77777777">
      <w:pPr>
        <w:spacing w:after="0" w:line="240" w:lineRule="auto"/>
        <w:jc w:val="both"/>
        <w:rPr>
          <w:rFonts w:ascii="Arial" w:hAnsi="Arial" w:eastAsia="Arial" w:cs="Arial"/>
          <w:lang w:val="es-EC"/>
        </w:rPr>
      </w:pPr>
    </w:p>
    <w:p w:rsidRPr="007D7411" w:rsidR="007D7411" w:rsidP="007D7411" w:rsidRDefault="007D7411" w14:paraId="7404C517"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El Rectorado es el ente encargado de realizar la selección de los acompañantes al viaje de l</w:t>
      </w:r>
      <w:r w:rsidRPr="007D7411">
        <w:rPr>
          <w:rFonts w:ascii="Arial" w:hAnsi="Arial" w:eastAsia="Arial" w:cs="Arial"/>
          <w:lang w:val="es-EC"/>
        </w:rPr>
        <w:t>as prácticas</w:t>
      </w:r>
      <w:r w:rsidRPr="007D7411">
        <w:rPr>
          <w:rFonts w:ascii="Arial" w:hAnsi="Arial" w:eastAsia="Arial" w:cs="Arial"/>
          <w:color w:val="000000"/>
          <w:lang w:val="es-EC"/>
        </w:rPr>
        <w:t xml:space="preserve">. </w:t>
      </w:r>
    </w:p>
    <w:p w:rsidRPr="007D7411" w:rsidR="007D7411" w:rsidP="007D7411" w:rsidRDefault="007D7411" w14:paraId="760A0055" w14:textId="77777777">
      <w:pPr>
        <w:spacing w:after="0" w:line="240" w:lineRule="auto"/>
        <w:jc w:val="both"/>
        <w:rPr>
          <w:rFonts w:ascii="Arial" w:hAnsi="Arial" w:eastAsia="Arial" w:cs="Arial"/>
          <w:lang w:val="es-EC"/>
        </w:rPr>
      </w:pPr>
    </w:p>
    <w:p w:rsidR="007D7411" w:rsidP="007D7411" w:rsidRDefault="007D7411" w14:paraId="78BBBC2E"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6</w:t>
      </w:r>
      <w:r w:rsidRPr="007D7411">
        <w:rPr>
          <w:rFonts w:ascii="Arial" w:hAnsi="Arial" w:eastAsia="Arial" w:cs="Arial"/>
          <w:b/>
          <w:color w:val="000000"/>
          <w:lang w:val="es-EC"/>
        </w:rPr>
        <w:t>.5 Familia anfitriona</w:t>
      </w:r>
    </w:p>
    <w:p w:rsidRPr="007D7411" w:rsidR="00897863" w:rsidP="007D7411" w:rsidRDefault="00897863" w14:paraId="37CBD0F9" w14:textId="77777777">
      <w:pPr>
        <w:spacing w:after="0" w:line="240" w:lineRule="auto"/>
        <w:jc w:val="both"/>
        <w:rPr>
          <w:rFonts w:ascii="Arial" w:hAnsi="Arial" w:eastAsia="Arial" w:cs="Arial"/>
          <w:b/>
          <w:color w:val="000000"/>
          <w:lang w:val="es-EC"/>
        </w:rPr>
      </w:pPr>
    </w:p>
    <w:p w:rsidRPr="007D7411" w:rsidR="007D7411" w:rsidP="007D7411" w:rsidRDefault="007D7411" w14:paraId="552F21ED" w14:textId="4D02B3C3">
      <w:pPr>
        <w:spacing w:after="0" w:line="240" w:lineRule="auto"/>
        <w:jc w:val="both"/>
        <w:rPr>
          <w:rFonts w:ascii="Arial" w:hAnsi="Arial" w:eastAsia="Arial" w:cs="Arial"/>
          <w:color w:val="000000"/>
          <w:lang w:val="es-EC"/>
        </w:rPr>
      </w:pPr>
      <w:r w:rsidRPr="76B795A5" w:rsidR="007D7411">
        <w:rPr>
          <w:rFonts w:ascii="Arial" w:hAnsi="Arial" w:eastAsia="Arial" w:cs="Arial"/>
          <w:color w:val="000000" w:themeColor="text1" w:themeTint="FF" w:themeShade="FF"/>
          <w:lang w:val="es-EC"/>
        </w:rPr>
        <w:t xml:space="preserve">Las familias anfitrionas serán aquellas que han decidido recibir a un estudiante del CAQ en el marco de sus prácticas </w:t>
      </w:r>
      <w:r w:rsidRPr="76B795A5" w:rsidR="6CEAFF2D">
        <w:rPr>
          <w:rFonts w:ascii="Arial" w:hAnsi="Arial" w:eastAsia="Arial" w:cs="Arial"/>
          <w:color w:val="000000" w:themeColor="text1" w:themeTint="FF" w:themeShade="FF"/>
          <w:lang w:val="es-EC"/>
        </w:rPr>
        <w:t>escolares</w:t>
      </w:r>
      <w:r w:rsidRPr="76B795A5" w:rsidR="007D7411">
        <w:rPr>
          <w:rFonts w:ascii="Arial" w:hAnsi="Arial" w:eastAsia="Arial" w:cs="Arial"/>
          <w:color w:val="000000" w:themeColor="text1" w:themeTint="FF" w:themeShade="FF"/>
          <w:lang w:val="es-EC"/>
        </w:rPr>
        <w:t xml:space="preserve">.  </w:t>
      </w:r>
    </w:p>
    <w:p w:rsidRPr="007D7411" w:rsidR="007D7411" w:rsidP="007D7411" w:rsidRDefault="007D7411" w14:paraId="0C356CA0" w14:textId="77777777">
      <w:pPr>
        <w:spacing w:after="0" w:line="240" w:lineRule="auto"/>
        <w:jc w:val="both"/>
        <w:rPr>
          <w:rFonts w:ascii="Arial" w:hAnsi="Arial" w:eastAsia="Arial" w:cs="Arial"/>
          <w:color w:val="000000"/>
          <w:lang w:val="es-EC"/>
        </w:rPr>
      </w:pPr>
    </w:p>
    <w:p w:rsidRPr="007D7411" w:rsidR="007D7411" w:rsidP="007D7411" w:rsidRDefault="007D7411" w14:paraId="7894DC56" w14:textId="77777777">
      <w:pPr>
        <w:spacing w:after="0" w:line="240" w:lineRule="auto"/>
        <w:jc w:val="both"/>
        <w:rPr>
          <w:rFonts w:ascii="Arial" w:hAnsi="Arial" w:eastAsia="Arial" w:cs="Arial"/>
          <w:color w:val="000000"/>
          <w:lang w:val="es-EC"/>
        </w:rPr>
      </w:pPr>
      <w:r w:rsidRPr="007D7411">
        <w:rPr>
          <w:rFonts w:ascii="Arial" w:hAnsi="Arial" w:eastAsia="Arial" w:cs="Arial"/>
          <w:lang w:val="es-EC"/>
        </w:rPr>
        <w:t>La primera búsqueda de familias anfitrionas se lleva a cabo con los colegios cooperantes en Alemania. Las siguientes etapas se llevan a cabo con contactos externos y con amigos o familiares de los participantes que viven en Alemania como último recurso usado</w:t>
      </w:r>
      <w:r w:rsidRPr="007D7411">
        <w:rPr>
          <w:rFonts w:ascii="Arial" w:hAnsi="Arial" w:eastAsia="Arial" w:cs="Arial"/>
          <w:color w:val="000000"/>
          <w:lang w:val="es-EC"/>
        </w:rPr>
        <w:t xml:space="preserve">. </w:t>
      </w:r>
    </w:p>
    <w:p w:rsidRPr="007D7411" w:rsidR="007D7411" w:rsidP="007D7411" w:rsidRDefault="007D7411" w14:paraId="01D5C183" w14:textId="77777777">
      <w:pPr>
        <w:spacing w:after="0" w:line="240" w:lineRule="auto"/>
        <w:jc w:val="both"/>
        <w:rPr>
          <w:rFonts w:ascii="Arial" w:hAnsi="Arial" w:eastAsia="Arial" w:cs="Arial"/>
          <w:color w:val="000000"/>
          <w:lang w:val="es-EC"/>
        </w:rPr>
      </w:pPr>
    </w:p>
    <w:p w:rsidRPr="007D7411" w:rsidR="007D7411" w:rsidP="007D7411" w:rsidRDefault="007D7411" w14:paraId="006D7238" w14:textId="77777777">
      <w:pPr>
        <w:spacing w:after="0" w:line="276" w:lineRule="auto"/>
        <w:jc w:val="both"/>
        <w:rPr>
          <w:rFonts w:ascii="Arial" w:hAnsi="Arial" w:eastAsia="Arial" w:cs="Arial"/>
          <w:lang w:val="es-EC"/>
        </w:rPr>
      </w:pPr>
      <w:r w:rsidRPr="007D7411">
        <w:rPr>
          <w:rFonts w:ascii="Arial" w:hAnsi="Arial" w:eastAsia="Arial" w:cs="Arial"/>
          <w:lang w:val="es-EC"/>
        </w:rPr>
        <w:t>Una vez asignada la familia anfitriona para un estudiante, no se aceptarán cambios de asignación por motivos no declarados en la hoja de registro, antes del viaje.</w:t>
      </w:r>
    </w:p>
    <w:p w:rsidRPr="007D7411" w:rsidR="007D7411" w:rsidP="007D7411" w:rsidRDefault="007D7411" w14:paraId="01C38798" w14:textId="77777777">
      <w:pPr>
        <w:spacing w:after="0" w:line="276" w:lineRule="auto"/>
        <w:jc w:val="both"/>
        <w:rPr>
          <w:rFonts w:ascii="Arial" w:hAnsi="Arial" w:eastAsia="Arial" w:cs="Arial"/>
          <w:lang w:val="es-EC"/>
        </w:rPr>
      </w:pPr>
    </w:p>
    <w:p w:rsidRPr="007D7411" w:rsidR="007D7411" w:rsidP="007D7411" w:rsidRDefault="007D7411" w14:paraId="45359400" w14:textId="77777777">
      <w:pPr>
        <w:spacing w:after="0" w:line="276" w:lineRule="auto"/>
        <w:jc w:val="both"/>
        <w:rPr>
          <w:rFonts w:ascii="Arial" w:hAnsi="Arial" w:eastAsia="Arial" w:cs="Arial"/>
          <w:lang w:val="es-EC"/>
        </w:rPr>
      </w:pPr>
      <w:r w:rsidRPr="007D7411">
        <w:rPr>
          <w:rFonts w:ascii="Arial" w:hAnsi="Arial" w:eastAsia="Arial" w:cs="Arial"/>
          <w:lang w:val="es-EC"/>
        </w:rPr>
        <w:t>Es responsabilidad de los representantes legales y del estudiante declarar las alergias, otras condiciones médicas o diversas situaciones que deba considerar el CAQ en la asignación de familias anfitrionas para sus hijos.</w:t>
      </w:r>
    </w:p>
    <w:p w:rsidRPr="007D7411" w:rsidR="007D7411" w:rsidP="007D7411" w:rsidRDefault="007D7411" w14:paraId="337B9D26" w14:textId="77777777">
      <w:pPr>
        <w:spacing w:after="0" w:line="240" w:lineRule="auto"/>
        <w:jc w:val="both"/>
        <w:rPr>
          <w:rFonts w:ascii="Arial" w:hAnsi="Arial" w:eastAsia="Arial" w:cs="Arial"/>
          <w:color w:val="000000"/>
          <w:lang w:val="es-EC"/>
        </w:rPr>
      </w:pPr>
    </w:p>
    <w:p w:rsidRPr="007D7411" w:rsidR="007D7411" w:rsidP="007D7411" w:rsidRDefault="007D7411" w14:paraId="284892FF"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representantes legales respetan la decisión del CAQ en cuanto a la selección de</w:t>
      </w:r>
      <w:r w:rsidRPr="007D7411">
        <w:rPr>
          <w:rFonts w:ascii="Arial" w:hAnsi="Arial" w:eastAsia="Arial" w:cs="Arial"/>
          <w:lang w:val="es-EC"/>
        </w:rPr>
        <w:t xml:space="preserve"> </w:t>
      </w:r>
      <w:r w:rsidRPr="007D7411">
        <w:rPr>
          <w:rFonts w:ascii="Arial" w:hAnsi="Arial" w:eastAsia="Arial" w:cs="Arial"/>
          <w:color w:val="000000"/>
          <w:lang w:val="es-EC"/>
        </w:rPr>
        <w:t>la familia anfitriona y motivan a su hijo/hija a aceptar a la familia asignada.</w:t>
      </w:r>
    </w:p>
    <w:p w:rsidRPr="007D7411" w:rsidR="007D7411" w:rsidP="007D7411" w:rsidRDefault="007D7411" w14:paraId="033C1276" w14:textId="77777777">
      <w:pPr>
        <w:spacing w:after="0" w:line="240" w:lineRule="auto"/>
        <w:jc w:val="both"/>
        <w:rPr>
          <w:rFonts w:ascii="Arial" w:hAnsi="Arial" w:eastAsia="Arial" w:cs="Arial"/>
          <w:lang w:val="es-EC"/>
        </w:rPr>
      </w:pPr>
    </w:p>
    <w:p w:rsidRPr="007D7411" w:rsidR="007D7411" w:rsidP="007D7411" w:rsidRDefault="007D7411" w14:paraId="329CF9D5" w14:textId="77777777">
      <w:pPr>
        <w:spacing w:after="0" w:line="276" w:lineRule="auto"/>
        <w:jc w:val="both"/>
        <w:rPr>
          <w:rFonts w:ascii="Arial" w:hAnsi="Arial" w:eastAsia="Arial" w:cs="Arial"/>
          <w:lang w:val="es-EC"/>
        </w:rPr>
      </w:pPr>
      <w:r w:rsidRPr="007D7411">
        <w:rPr>
          <w:rFonts w:ascii="Arial" w:hAnsi="Arial" w:eastAsia="Arial" w:cs="Arial"/>
          <w:color w:val="000000"/>
          <w:lang w:val="es-EC"/>
        </w:rPr>
        <w:t>En caso de presentarse problemas en la familia anfitriona, los representantes legales aceptan</w:t>
      </w:r>
      <w:r w:rsidRPr="007D7411">
        <w:rPr>
          <w:rFonts w:ascii="Arial" w:hAnsi="Arial" w:eastAsia="Arial" w:cs="Arial"/>
          <w:lang w:val="es-EC"/>
        </w:rPr>
        <w:t xml:space="preserve"> </w:t>
      </w:r>
      <w:r w:rsidRPr="007D7411">
        <w:rPr>
          <w:rFonts w:ascii="Arial" w:hAnsi="Arial" w:eastAsia="Arial" w:cs="Arial"/>
          <w:color w:val="000000"/>
          <w:lang w:val="es-EC"/>
        </w:rPr>
        <w:t>las soluciones propuestas por los acompañantes responsables y no realiza</w:t>
      </w:r>
      <w:r w:rsidRPr="007D7411">
        <w:rPr>
          <w:rFonts w:ascii="Arial" w:hAnsi="Arial" w:eastAsia="Arial" w:cs="Arial"/>
          <w:lang w:val="es-EC"/>
        </w:rPr>
        <w:t>rán</w:t>
      </w:r>
      <w:r w:rsidRPr="007D7411">
        <w:rPr>
          <w:rFonts w:ascii="Arial" w:hAnsi="Arial" w:eastAsia="Arial" w:cs="Arial"/>
          <w:color w:val="000000"/>
          <w:lang w:val="es-EC"/>
        </w:rPr>
        <w:t xml:space="preserve"> un</w:t>
      </w:r>
      <w:r w:rsidRPr="007D7411">
        <w:rPr>
          <w:rFonts w:ascii="Arial" w:hAnsi="Arial" w:eastAsia="Arial" w:cs="Arial"/>
          <w:lang w:val="es-EC"/>
        </w:rPr>
        <w:t xml:space="preserve"> </w:t>
      </w:r>
      <w:r w:rsidRPr="007D7411">
        <w:rPr>
          <w:rFonts w:ascii="Arial" w:hAnsi="Arial" w:eastAsia="Arial" w:cs="Arial"/>
          <w:color w:val="000000"/>
          <w:lang w:val="es-EC"/>
        </w:rPr>
        <w:t>cambio de familia por iniciativa propia.</w:t>
      </w:r>
    </w:p>
    <w:p w:rsidRPr="007D7411" w:rsidR="007D7411" w:rsidP="007D7411" w:rsidRDefault="007D7411" w14:paraId="4B29265D" w14:textId="77777777">
      <w:pPr>
        <w:spacing w:after="0" w:line="276" w:lineRule="auto"/>
        <w:jc w:val="both"/>
        <w:rPr>
          <w:rFonts w:ascii="Arial" w:hAnsi="Arial" w:eastAsia="Arial" w:cs="Arial"/>
          <w:lang w:val="es-EC"/>
        </w:rPr>
      </w:pPr>
    </w:p>
    <w:p w:rsidRPr="007D7411" w:rsidR="007D7411" w:rsidP="007D7411" w:rsidRDefault="007D7411" w14:paraId="04B1A14B" w14:textId="77777777">
      <w:pPr>
        <w:spacing w:line="276" w:lineRule="auto"/>
        <w:jc w:val="both"/>
        <w:rPr>
          <w:rFonts w:ascii="Arial" w:hAnsi="Arial" w:eastAsia="Arial" w:cs="Arial"/>
          <w:lang w:val="es-EC"/>
        </w:rPr>
      </w:pPr>
      <w:r w:rsidRPr="007D7411">
        <w:rPr>
          <w:rFonts w:ascii="Arial" w:hAnsi="Arial" w:eastAsia="Arial" w:cs="Arial"/>
          <w:lang w:val="es-EC"/>
        </w:rPr>
        <w:t>El cambio de familia anfitriona durante la estadía en Alemania está permitido solamente en caso de fuerza mayor, debidamente comprobada, luego de solicitud escrita de los representantes legales del estudiante.</w:t>
      </w:r>
    </w:p>
    <w:p w:rsidRPr="007D7411" w:rsidR="007D7411" w:rsidP="007D7411" w:rsidRDefault="007D7411" w14:paraId="2D85761E" w14:textId="77777777">
      <w:pPr>
        <w:spacing w:after="0" w:line="240" w:lineRule="auto"/>
        <w:jc w:val="both"/>
        <w:rPr>
          <w:rFonts w:ascii="Arial" w:hAnsi="Arial" w:eastAsia="Arial" w:cs="Arial"/>
          <w:lang w:val="es-EC"/>
        </w:rPr>
      </w:pPr>
    </w:p>
    <w:p w:rsidRPr="007D7411" w:rsidR="007D7411" w:rsidP="007D7411" w:rsidRDefault="007D7411" w14:paraId="74111564"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El estudiante participante se debe adaptar a las costumbres de la familia y se espera que las instrucciones y reglas familiares sean aceptadas y cumplidas respetuosamente. El estudiante tiene las mismas obligaciones y los mismos derechos que los hijos de la familia; debe ser consciente que la casa de la familia anfitriona no es un hotel y que la misma está demostrando un acto de hospitalidad y generosidad al recibirlo durante varias semanas en su hogar.</w:t>
      </w:r>
    </w:p>
    <w:p w:rsidRPr="007D7411" w:rsidR="007D7411" w:rsidP="007D7411" w:rsidRDefault="007D7411" w14:paraId="4E6E9BE2" w14:textId="77777777">
      <w:pPr>
        <w:spacing w:after="0" w:line="240" w:lineRule="auto"/>
        <w:jc w:val="both"/>
        <w:rPr>
          <w:rFonts w:ascii="Arial" w:hAnsi="Arial" w:eastAsia="Arial" w:cs="Arial"/>
          <w:color w:val="000000"/>
          <w:lang w:val="es-EC"/>
        </w:rPr>
      </w:pPr>
    </w:p>
    <w:p w:rsidRPr="007D7411" w:rsidR="007D7411" w:rsidP="007D7411" w:rsidRDefault="007D7411" w14:paraId="045EFF01" w14:textId="77777777">
      <w:pPr>
        <w:spacing w:after="0" w:line="240" w:lineRule="auto"/>
        <w:jc w:val="both"/>
        <w:rPr>
          <w:rFonts w:ascii="Arial" w:hAnsi="Arial" w:eastAsia="Arial" w:cs="Arial"/>
          <w:lang w:val="es-EC"/>
        </w:rPr>
      </w:pPr>
      <w:r w:rsidRPr="007D7411">
        <w:rPr>
          <w:rFonts w:ascii="Arial" w:hAnsi="Arial" w:eastAsia="Arial" w:cs="Arial"/>
          <w:color w:val="000000"/>
          <w:lang w:val="es-EC"/>
        </w:rPr>
        <w:t>Antes de invitar amigos a la casa de los anfitriones se debe solicitar la autorización de éstos. No están permitidas las “visitas sorpresa”.</w:t>
      </w:r>
    </w:p>
    <w:p w:rsidRPr="007D7411" w:rsidR="007D7411" w:rsidP="007D7411" w:rsidRDefault="007D7411" w14:paraId="4B696AEE" w14:textId="77777777">
      <w:pPr>
        <w:spacing w:after="0" w:line="240" w:lineRule="auto"/>
        <w:jc w:val="both"/>
        <w:rPr>
          <w:rFonts w:ascii="Arial" w:hAnsi="Arial" w:eastAsia="Arial" w:cs="Arial"/>
          <w:lang w:val="es-EC"/>
        </w:rPr>
      </w:pPr>
    </w:p>
    <w:p w:rsidRPr="007D7411" w:rsidR="007D7411" w:rsidP="007D7411" w:rsidRDefault="007D7411" w14:paraId="263814B0"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servicios básicos, tales como la energía y el agua, son costosos en Alemania; por lo tanto, los estudiantes deben cuidar de no desperdiciarlos y atender las recomendaciones de la familia anfitriona a este respecto. También se restringe el uso del teléfono convencional a lo absolutamente necesario.</w:t>
      </w:r>
    </w:p>
    <w:p w:rsidRPr="007D7411" w:rsidR="007D7411" w:rsidP="007D7411" w:rsidRDefault="007D7411" w14:paraId="507E70D0" w14:textId="77777777">
      <w:pPr>
        <w:spacing w:after="0" w:line="240" w:lineRule="auto"/>
        <w:jc w:val="both"/>
        <w:rPr>
          <w:rFonts w:ascii="Arial" w:hAnsi="Arial" w:eastAsia="Arial" w:cs="Arial"/>
          <w:lang w:val="es-EC"/>
        </w:rPr>
      </w:pPr>
    </w:p>
    <w:p w:rsidRPr="007D7411" w:rsidR="007D7411" w:rsidP="007D7411" w:rsidRDefault="007D7411" w14:paraId="1DBAC357"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El uso de medios electrónicos (smartphones, </w:t>
      </w:r>
      <w:proofErr w:type="spellStart"/>
      <w:r w:rsidRPr="007D7411">
        <w:rPr>
          <w:rFonts w:ascii="Arial" w:hAnsi="Arial" w:eastAsia="Arial" w:cs="Arial"/>
          <w:color w:val="000000"/>
          <w:lang w:val="es-EC"/>
        </w:rPr>
        <w:t>tablets</w:t>
      </w:r>
      <w:proofErr w:type="spellEnd"/>
      <w:r w:rsidRPr="007D7411">
        <w:rPr>
          <w:rFonts w:ascii="Arial" w:hAnsi="Arial" w:eastAsia="Arial" w:cs="Arial"/>
          <w:color w:val="000000"/>
          <w:lang w:val="es-EC"/>
        </w:rPr>
        <w:t>, laptops, etc.) debe ser limitado al mínimo indispensable</w:t>
      </w:r>
      <w:r w:rsidRPr="007D7411">
        <w:rPr>
          <w:rFonts w:ascii="Arial" w:hAnsi="Arial" w:eastAsia="Arial" w:cs="Arial"/>
          <w:lang w:val="es-EC"/>
        </w:rPr>
        <w:t>, a fin de que no complique el desempeño del estudiante en las prácticas, ni en la interacción con su familia anfitriona</w:t>
      </w:r>
      <w:r w:rsidRPr="007D7411">
        <w:rPr>
          <w:rFonts w:ascii="Arial" w:hAnsi="Arial" w:eastAsia="Arial" w:cs="Arial"/>
          <w:color w:val="000000"/>
          <w:lang w:val="es-EC"/>
        </w:rPr>
        <w:t>.</w:t>
      </w:r>
      <w:r w:rsidRPr="007D7411">
        <w:rPr>
          <w:rFonts w:ascii="Arial" w:hAnsi="Arial" w:eastAsia="Arial" w:cs="Arial"/>
          <w:lang w:val="es-EC"/>
        </w:rPr>
        <w:t xml:space="preserve"> </w:t>
      </w:r>
      <w:r w:rsidRPr="007D7411">
        <w:rPr>
          <w:rFonts w:ascii="Arial" w:hAnsi="Arial" w:eastAsia="Arial" w:cs="Arial"/>
          <w:color w:val="000000"/>
          <w:lang w:val="es-EC"/>
        </w:rPr>
        <w:t>El CAQ tomará muy en cuenta este</w:t>
      </w:r>
      <w:r w:rsidRPr="007D7411">
        <w:rPr>
          <w:rFonts w:ascii="Arial" w:hAnsi="Arial" w:eastAsia="Arial" w:cs="Arial"/>
          <w:lang w:val="es-EC"/>
        </w:rPr>
        <w:t xml:space="preserve"> </w:t>
      </w:r>
      <w:r w:rsidRPr="007D7411">
        <w:rPr>
          <w:rFonts w:ascii="Arial" w:hAnsi="Arial" w:eastAsia="Arial" w:cs="Arial"/>
          <w:color w:val="000000"/>
          <w:lang w:val="es-EC"/>
        </w:rPr>
        <w:t>particular e inclusive se considerará el retorno anticipado de los estudiantes al presentarse</w:t>
      </w:r>
      <w:r w:rsidRPr="007D7411">
        <w:rPr>
          <w:rFonts w:ascii="Arial" w:hAnsi="Arial" w:eastAsia="Arial" w:cs="Arial"/>
          <w:lang w:val="es-EC"/>
        </w:rPr>
        <w:t xml:space="preserve"> </w:t>
      </w:r>
      <w:r w:rsidRPr="007D7411">
        <w:rPr>
          <w:rFonts w:ascii="Arial" w:hAnsi="Arial" w:eastAsia="Arial" w:cs="Arial"/>
          <w:color w:val="000000"/>
          <w:lang w:val="es-EC"/>
        </w:rPr>
        <w:t>dificultades de este tipo.</w:t>
      </w:r>
    </w:p>
    <w:p w:rsidRPr="007D7411" w:rsidR="007D7411" w:rsidP="007D7411" w:rsidRDefault="007D7411" w14:paraId="20E4AA0A" w14:textId="77777777">
      <w:pPr>
        <w:spacing w:after="0" w:line="240" w:lineRule="auto"/>
        <w:jc w:val="both"/>
        <w:rPr>
          <w:rFonts w:ascii="Arial" w:hAnsi="Arial" w:eastAsia="Arial" w:cs="Arial"/>
          <w:lang w:val="es-EC"/>
        </w:rPr>
      </w:pPr>
    </w:p>
    <w:p w:rsidRPr="007D7411" w:rsidR="007D7411" w:rsidP="007D7411" w:rsidRDefault="007D7411" w14:paraId="7F5BF568"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Para las familias anfitrionas es una ilusión grande el tener un huésped extranjero para</w:t>
      </w:r>
    </w:p>
    <w:p w:rsidRPr="007D7411" w:rsidR="007D7411" w:rsidP="007D7411" w:rsidRDefault="007D7411" w14:paraId="05E28455" w14:textId="77777777">
      <w:pPr>
        <w:spacing w:after="0" w:line="240" w:lineRule="auto"/>
        <w:jc w:val="both"/>
        <w:rPr>
          <w:rFonts w:ascii="Arial" w:hAnsi="Arial" w:eastAsia="Arial" w:cs="Arial"/>
          <w:lang w:val="es-EC"/>
        </w:rPr>
      </w:pPr>
      <w:r w:rsidRPr="007D7411">
        <w:rPr>
          <w:rFonts w:ascii="Arial" w:hAnsi="Arial" w:eastAsia="Arial" w:cs="Arial"/>
          <w:color w:val="000000"/>
          <w:lang w:val="es-EC"/>
        </w:rPr>
        <w:t>mostrarle el modo de vivir en Alemania. Los estudiantes deben tener en cuenta el deseo de los</w:t>
      </w:r>
      <w:r w:rsidRPr="007D7411">
        <w:rPr>
          <w:rFonts w:ascii="Arial" w:hAnsi="Arial" w:eastAsia="Arial" w:cs="Arial"/>
          <w:lang w:val="es-EC"/>
        </w:rPr>
        <w:t xml:space="preserve"> </w:t>
      </w:r>
      <w:r w:rsidRPr="007D7411">
        <w:rPr>
          <w:rFonts w:ascii="Arial" w:hAnsi="Arial" w:eastAsia="Arial" w:cs="Arial"/>
          <w:color w:val="000000"/>
          <w:lang w:val="es-EC"/>
        </w:rPr>
        <w:t>anfitriones de incluirlos en sus programas familiares los fines de semana; por lo tanto, d</w:t>
      </w:r>
      <w:r w:rsidRPr="007D7411">
        <w:rPr>
          <w:rFonts w:ascii="Arial" w:hAnsi="Arial" w:eastAsia="Arial" w:cs="Arial"/>
          <w:lang w:val="es-EC"/>
        </w:rPr>
        <w:t xml:space="preserve">eberán pasar al menos dos fines de semana junto con sus familias anfitrionas. </w:t>
      </w:r>
    </w:p>
    <w:p w:rsidRPr="007D7411" w:rsidR="007D7411" w:rsidP="007D7411" w:rsidRDefault="007D7411" w14:paraId="5DFB5392" w14:textId="77777777">
      <w:pPr>
        <w:spacing w:after="0" w:line="240" w:lineRule="auto"/>
        <w:jc w:val="both"/>
        <w:rPr>
          <w:rFonts w:ascii="Arial" w:hAnsi="Arial" w:eastAsia="Arial" w:cs="Arial"/>
          <w:lang w:val="es-EC"/>
        </w:rPr>
      </w:pPr>
    </w:p>
    <w:p w:rsidRPr="007D7411" w:rsidR="007D7411" w:rsidP="007D7411" w:rsidRDefault="007D7411" w14:paraId="0DC1E5B4" w14:textId="77777777">
      <w:pPr>
        <w:spacing w:after="0" w:line="240" w:lineRule="auto"/>
        <w:jc w:val="both"/>
        <w:rPr>
          <w:rFonts w:ascii="Arial" w:hAnsi="Arial" w:eastAsia="Arial" w:cs="Arial"/>
          <w:color w:val="000000"/>
          <w:lang w:val="es-EC"/>
        </w:rPr>
      </w:pPr>
      <w:r w:rsidRPr="007D7411">
        <w:rPr>
          <w:rFonts w:ascii="Arial" w:hAnsi="Arial" w:eastAsia="Arial" w:cs="Arial"/>
          <w:lang w:val="es-EC"/>
        </w:rPr>
        <w:t xml:space="preserve">Por </w:t>
      </w:r>
      <w:r w:rsidRPr="007D7411">
        <w:rPr>
          <w:rFonts w:ascii="Arial" w:hAnsi="Arial" w:eastAsia="Arial" w:cs="Arial"/>
          <w:color w:val="000000"/>
          <w:lang w:val="es-EC"/>
        </w:rPr>
        <w:t>cortesía y respeto</w:t>
      </w:r>
      <w:r w:rsidRPr="007D7411">
        <w:rPr>
          <w:rFonts w:ascii="Arial" w:hAnsi="Arial" w:eastAsia="Arial" w:cs="Arial"/>
          <w:lang w:val="es-EC"/>
        </w:rPr>
        <w:t>, los estudiantes</w:t>
      </w:r>
      <w:r w:rsidRPr="007D7411">
        <w:rPr>
          <w:rFonts w:ascii="Arial" w:hAnsi="Arial" w:eastAsia="Arial" w:cs="Arial"/>
          <w:color w:val="000000"/>
          <w:lang w:val="es-EC"/>
        </w:rPr>
        <w:t xml:space="preserve"> deben informar a los anfitriones sobre el itinerario de </w:t>
      </w:r>
      <w:r w:rsidRPr="007D7411">
        <w:rPr>
          <w:rFonts w:ascii="Arial" w:hAnsi="Arial" w:eastAsia="Arial" w:cs="Arial"/>
          <w:lang w:val="es-EC"/>
        </w:rPr>
        <w:t>los viajes privados</w:t>
      </w:r>
      <w:r w:rsidRPr="007D7411">
        <w:rPr>
          <w:rFonts w:ascii="Arial" w:hAnsi="Arial" w:eastAsia="Arial" w:cs="Arial"/>
          <w:color w:val="000000"/>
          <w:lang w:val="es-EC"/>
        </w:rPr>
        <w:t>.</w:t>
      </w:r>
    </w:p>
    <w:p w:rsidRPr="007D7411" w:rsidR="007D7411" w:rsidP="007D7411" w:rsidRDefault="007D7411" w14:paraId="6295DFD0" w14:textId="77777777">
      <w:pPr>
        <w:spacing w:after="0" w:line="240" w:lineRule="auto"/>
        <w:jc w:val="both"/>
        <w:rPr>
          <w:rFonts w:ascii="Arial" w:hAnsi="Arial" w:eastAsia="Arial" w:cs="Arial"/>
          <w:color w:val="000000"/>
          <w:lang w:val="es-EC"/>
        </w:rPr>
      </w:pPr>
    </w:p>
    <w:p w:rsidR="007D7411" w:rsidP="007D7411" w:rsidRDefault="007D7411" w14:paraId="2AB81BF6" w14:textId="77777777">
      <w:pPr>
        <w:spacing w:after="0" w:line="240" w:lineRule="auto"/>
        <w:jc w:val="both"/>
        <w:rPr>
          <w:rFonts w:ascii="Arial" w:hAnsi="Arial" w:eastAsia="Arial" w:cs="Arial"/>
          <w:lang w:val="es-EC"/>
        </w:rPr>
      </w:pPr>
      <w:r w:rsidRPr="007D7411">
        <w:rPr>
          <w:rFonts w:ascii="Arial" w:hAnsi="Arial" w:eastAsia="Arial" w:cs="Arial"/>
          <w:b/>
          <w:lang w:val="es-EC"/>
        </w:rPr>
        <w:t>6</w:t>
      </w:r>
      <w:r w:rsidRPr="007D7411">
        <w:rPr>
          <w:rFonts w:ascii="Arial" w:hAnsi="Arial" w:eastAsia="Arial" w:cs="Arial"/>
          <w:b/>
          <w:color w:val="000000"/>
          <w:lang w:val="es-EC"/>
        </w:rPr>
        <w:t>.6 Obligaciones</w:t>
      </w:r>
      <w:r w:rsidRPr="007D7411">
        <w:rPr>
          <w:rFonts w:ascii="Arial" w:hAnsi="Arial" w:eastAsia="Arial" w:cs="Arial"/>
          <w:lang w:val="es-EC"/>
        </w:rPr>
        <w:t xml:space="preserve">     </w:t>
      </w:r>
    </w:p>
    <w:p w:rsidRPr="007D7411" w:rsidR="00897863" w:rsidP="007D7411" w:rsidRDefault="00897863" w14:paraId="6665E44E" w14:textId="77777777">
      <w:pPr>
        <w:spacing w:after="0" w:line="240" w:lineRule="auto"/>
        <w:jc w:val="both"/>
        <w:rPr>
          <w:rFonts w:ascii="Arial" w:hAnsi="Arial" w:eastAsia="Arial" w:cs="Arial"/>
          <w:b/>
          <w:color w:val="000000"/>
          <w:lang w:val="es-EC"/>
        </w:rPr>
      </w:pPr>
    </w:p>
    <w:p w:rsidRPr="007D7411" w:rsidR="007D7411" w:rsidP="007D7411" w:rsidRDefault="007D7411" w14:paraId="74156755" w14:textId="0AB1B2D9">
      <w:pPr>
        <w:spacing w:after="0" w:line="240" w:lineRule="auto"/>
        <w:jc w:val="both"/>
        <w:rPr>
          <w:rFonts w:ascii="Arial" w:hAnsi="Arial" w:eastAsia="Arial" w:cs="Arial"/>
          <w:color w:val="000000"/>
          <w:lang w:val="es-EC"/>
        </w:rPr>
      </w:pPr>
      <w:r w:rsidRPr="76B795A5" w:rsidR="007D7411">
        <w:rPr>
          <w:rFonts w:ascii="Arial" w:hAnsi="Arial" w:eastAsia="Arial" w:cs="Arial"/>
          <w:color w:val="000000" w:themeColor="text1" w:themeTint="FF" w:themeShade="FF"/>
          <w:lang w:val="es-EC"/>
        </w:rPr>
        <w:t xml:space="preserve">Los estudiantes participantes </w:t>
      </w:r>
      <w:r w:rsidRPr="76B795A5" w:rsidR="007D7411">
        <w:rPr>
          <w:rFonts w:ascii="Arial" w:hAnsi="Arial" w:eastAsia="Arial" w:cs="Arial"/>
          <w:lang w:val="es-EC"/>
        </w:rPr>
        <w:t xml:space="preserve">en las prácticas </w:t>
      </w:r>
      <w:r w:rsidRPr="76B795A5" w:rsidR="55936FA2">
        <w:rPr>
          <w:rFonts w:ascii="Arial" w:hAnsi="Arial" w:eastAsia="Arial" w:cs="Arial"/>
          <w:lang w:val="es-EC"/>
        </w:rPr>
        <w:t>escolares</w:t>
      </w:r>
      <w:r w:rsidRPr="76B795A5" w:rsidR="007D7411">
        <w:rPr>
          <w:rFonts w:ascii="Arial" w:hAnsi="Arial" w:eastAsia="Arial" w:cs="Arial"/>
          <w:lang w:val="es-EC"/>
        </w:rPr>
        <w:t xml:space="preserve"> </w:t>
      </w:r>
      <w:r w:rsidRPr="76B795A5" w:rsidR="007D7411">
        <w:rPr>
          <w:rFonts w:ascii="Arial" w:hAnsi="Arial" w:eastAsia="Arial" w:cs="Arial"/>
          <w:color w:val="000000" w:themeColor="text1" w:themeTint="FF" w:themeShade="FF"/>
          <w:lang w:val="es-EC"/>
        </w:rPr>
        <w:t>del CAQ son representantes de nuestro Colegio y del Ecuador. Nosotros esperamos un comportamiento digno de este compromiso, de acuerdo con las normas generales de buena educación y respeto.</w:t>
      </w:r>
    </w:p>
    <w:p w:rsidRPr="007D7411" w:rsidR="007D7411" w:rsidP="007D7411" w:rsidRDefault="007D7411" w14:paraId="742A2635" w14:textId="77777777">
      <w:pPr>
        <w:spacing w:after="0" w:line="240" w:lineRule="auto"/>
        <w:jc w:val="both"/>
        <w:rPr>
          <w:rFonts w:ascii="Arial" w:hAnsi="Arial" w:eastAsia="Arial" w:cs="Arial"/>
          <w:color w:val="000000"/>
          <w:lang w:val="es-EC"/>
        </w:rPr>
      </w:pPr>
    </w:p>
    <w:p w:rsidR="007D7411" w:rsidP="007D7411" w:rsidRDefault="007D7411" w14:paraId="1008A2B0"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estudiantes se comprometen a:</w:t>
      </w:r>
    </w:p>
    <w:p w:rsidRPr="007D7411" w:rsidR="002A2DAB" w:rsidP="007D7411" w:rsidRDefault="002A2DAB" w14:paraId="40A72A23" w14:textId="77777777">
      <w:pPr>
        <w:spacing w:after="0" w:line="240" w:lineRule="auto"/>
        <w:jc w:val="both"/>
        <w:rPr>
          <w:rFonts w:ascii="Arial" w:hAnsi="Arial" w:eastAsia="Arial" w:cs="Arial"/>
          <w:color w:val="000000"/>
          <w:lang w:val="es-EC"/>
        </w:rPr>
      </w:pPr>
    </w:p>
    <w:p w:rsidRPr="00287CA9" w:rsidR="007D7411" w:rsidP="007D7411" w:rsidRDefault="007D7411" w14:paraId="3655EEEA" w14:textId="70412444">
      <w:pPr>
        <w:pStyle w:val="Prrafodelista"/>
        <w:numPr>
          <w:ilvl w:val="0"/>
          <w:numId w:val="16"/>
        </w:numPr>
        <w:spacing w:after="0" w:line="276" w:lineRule="auto"/>
        <w:jc w:val="both"/>
        <w:rPr>
          <w:rFonts w:ascii="Arial" w:hAnsi="Arial" w:eastAsia="Arial" w:cs="Arial"/>
        </w:rPr>
      </w:pPr>
      <w:r>
        <w:rPr>
          <w:rFonts w:ascii="Arial" w:hAnsi="Arial" w:eastAsia="Arial" w:cs="Arial"/>
        </w:rPr>
        <w:t>C</w:t>
      </w:r>
      <w:r w:rsidRPr="00287CA9">
        <w:rPr>
          <w:rFonts w:ascii="Arial" w:hAnsi="Arial" w:eastAsia="Arial" w:cs="Arial"/>
        </w:rPr>
        <w:t xml:space="preserve">omunicar cualquier cambio en sus áreas de interés a más tardar a inicios de la primera </w:t>
      </w:r>
      <w:r w:rsidRPr="002A2DAB">
        <w:rPr>
          <w:rFonts w:ascii="Arial" w:hAnsi="Arial" w:eastAsia="Arial" w:cs="Arial"/>
        </w:rPr>
        <w:t>etapa</w:t>
      </w:r>
      <w:r w:rsidRPr="002A2DAB" w:rsidR="007045D3">
        <w:rPr>
          <w:rFonts w:ascii="Arial" w:hAnsi="Arial" w:eastAsia="Arial" w:cs="Arial"/>
        </w:rPr>
        <w:t xml:space="preserve"> de búsqueda</w:t>
      </w:r>
      <w:r w:rsidRPr="002A2DAB">
        <w:rPr>
          <w:rFonts w:ascii="Arial" w:hAnsi="Arial" w:eastAsia="Arial" w:cs="Arial"/>
        </w:rPr>
        <w:t>.</w:t>
      </w:r>
      <w:r w:rsidRPr="00287CA9">
        <w:rPr>
          <w:rFonts w:ascii="Arial" w:hAnsi="Arial" w:eastAsia="Arial" w:cs="Arial"/>
        </w:rPr>
        <w:t xml:space="preserve"> Posteriormente, no se podrá hacer cambios en los intereses declarados por los estudiantes.</w:t>
      </w:r>
    </w:p>
    <w:p w:rsidRPr="007D7411" w:rsidR="007D7411" w:rsidP="007D7411" w:rsidRDefault="007D7411" w14:paraId="19BB4A99"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Cumplir el Código de Convivencia, el Reglamento Interno del Colegio, así como las disposiciones del presente Reglamento y las impartidas por el Colegio y sus autoridades. </w:t>
      </w:r>
    </w:p>
    <w:p w:rsidRPr="002A2DAB" w:rsidR="007D7411" w:rsidP="007D7411" w:rsidRDefault="007D7411" w14:paraId="41297CEA" w14:textId="77777777">
      <w:pPr>
        <w:numPr>
          <w:ilvl w:val="0"/>
          <w:numId w:val="16"/>
        </w:numPr>
        <w:spacing w:after="0" w:line="240" w:lineRule="auto"/>
        <w:jc w:val="both"/>
        <w:rPr>
          <w:rFonts w:ascii="Arial" w:hAnsi="Arial" w:eastAsia="Arial" w:cs="Arial"/>
          <w:lang w:val="es-ES"/>
        </w:rPr>
      </w:pPr>
      <w:r w:rsidRPr="007D7411">
        <w:rPr>
          <w:rFonts w:ascii="Arial" w:hAnsi="Arial" w:eastAsia="Arial" w:cs="Arial"/>
          <w:color w:val="000000"/>
          <w:lang w:val="es-EC"/>
        </w:rPr>
        <w:t>Actuar de manera ética, moral y respetando las buenas costumbres</w:t>
      </w:r>
      <w:r w:rsidRPr="002A2DAB">
        <w:rPr>
          <w:rFonts w:ascii="Arial" w:hAnsi="Arial" w:eastAsia="Arial" w:cs="Arial"/>
          <w:color w:val="000000"/>
          <w:lang w:val="es-ES"/>
        </w:rPr>
        <w:t xml:space="preserve">. Mantener una imagen íntegra, adecuada y un comportamiento correcto. </w:t>
      </w:r>
    </w:p>
    <w:p w:rsidRPr="007D7411" w:rsidR="007D7411" w:rsidP="007D7411" w:rsidRDefault="007D7411" w14:paraId="6FA9F2B9" w14:textId="77777777">
      <w:pPr>
        <w:numPr>
          <w:ilvl w:val="0"/>
          <w:numId w:val="16"/>
        </w:numPr>
        <w:spacing w:after="0" w:line="240" w:lineRule="auto"/>
        <w:jc w:val="both"/>
        <w:rPr>
          <w:rFonts w:ascii="Arial" w:hAnsi="Arial" w:eastAsia="Arial" w:cs="Arial"/>
          <w:lang w:val="es-EC"/>
        </w:rPr>
      </w:pPr>
      <w:r w:rsidRPr="002A2DAB">
        <w:rPr>
          <w:rFonts w:ascii="Arial" w:hAnsi="Arial" w:eastAsia="Arial" w:cs="Arial"/>
          <w:color w:val="000000"/>
          <w:lang w:val="es-ES"/>
        </w:rPr>
        <w:t>Cumplir con las instrucciones de la familia anfitriona y compartir tiempo c</w:t>
      </w:r>
      <w:proofErr w:type="spellStart"/>
      <w:r w:rsidRPr="007D7411">
        <w:rPr>
          <w:rFonts w:ascii="Arial" w:hAnsi="Arial" w:eastAsia="Arial" w:cs="Arial"/>
          <w:color w:val="000000"/>
          <w:lang w:val="es-EC"/>
        </w:rPr>
        <w:t>on</w:t>
      </w:r>
      <w:proofErr w:type="spellEnd"/>
      <w:r w:rsidRPr="007D7411">
        <w:rPr>
          <w:rFonts w:ascii="Arial" w:hAnsi="Arial" w:eastAsia="Arial" w:cs="Arial"/>
          <w:color w:val="000000"/>
          <w:lang w:val="es-EC"/>
        </w:rPr>
        <w:t xml:space="preserve"> ellos, procurando armonía en la convivencia. </w:t>
      </w:r>
    </w:p>
    <w:p w:rsidRPr="007D7411" w:rsidR="007D7411" w:rsidP="007D7411" w:rsidRDefault="007D7411" w14:paraId="65D19B9D"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Respetar y cumplir en todo momento la normativa ecuatoriana, así como la alemana. En caso de que una normativa sea más estricta que la otra, los estudiantes cumplirán la normativa más estricta. </w:t>
      </w:r>
    </w:p>
    <w:p w:rsidRPr="007D7411" w:rsidR="007D7411" w:rsidP="007D7411" w:rsidRDefault="007D7411" w14:paraId="354BD258"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Asistir </w:t>
      </w:r>
      <w:r w:rsidRPr="007D7411">
        <w:rPr>
          <w:rFonts w:ascii="Arial" w:hAnsi="Arial" w:eastAsia="Arial" w:cs="Arial"/>
          <w:lang w:val="es-EC"/>
        </w:rPr>
        <w:t>al lugar de las prácticas de manera puntual</w:t>
      </w:r>
      <w:r w:rsidRPr="007D7411">
        <w:rPr>
          <w:rFonts w:ascii="Arial" w:hAnsi="Arial" w:eastAsia="Arial" w:cs="Arial"/>
          <w:color w:val="000000"/>
          <w:lang w:val="es-EC"/>
        </w:rPr>
        <w:t xml:space="preserve"> y cumplir con las instrucciones, actividades, obligaciones y reglas de dich</w:t>
      </w:r>
      <w:r w:rsidRPr="007D7411">
        <w:rPr>
          <w:rFonts w:ascii="Arial" w:hAnsi="Arial" w:eastAsia="Arial" w:cs="Arial"/>
          <w:lang w:val="es-EC"/>
        </w:rPr>
        <w:t>a institución</w:t>
      </w:r>
      <w:r w:rsidRPr="007D7411">
        <w:rPr>
          <w:rFonts w:ascii="Arial" w:hAnsi="Arial" w:eastAsia="Arial" w:cs="Arial"/>
          <w:color w:val="000000"/>
          <w:lang w:val="es-EC"/>
        </w:rPr>
        <w:t>.</w:t>
      </w:r>
    </w:p>
    <w:p w:rsidRPr="007D7411" w:rsidR="007D7411" w:rsidP="007D7411" w:rsidRDefault="007D7411" w14:paraId="38D13A8F"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No consumir o suministrar drogas, cigarrillos o alcohol en todo momento. </w:t>
      </w:r>
    </w:p>
    <w:p w:rsidRPr="007D7411" w:rsidR="007D7411" w:rsidP="007D7411" w:rsidRDefault="007D7411" w14:paraId="4DC04974" w14:textId="77777777">
      <w:pPr>
        <w:numPr>
          <w:ilvl w:val="0"/>
          <w:numId w:val="16"/>
        </w:numPr>
        <w:spacing w:after="0" w:line="276" w:lineRule="auto"/>
        <w:jc w:val="both"/>
        <w:rPr>
          <w:rFonts w:ascii="Arial" w:hAnsi="Arial" w:eastAsia="Arial" w:cs="Arial"/>
          <w:lang w:val="es-EC"/>
        </w:rPr>
      </w:pPr>
      <w:r w:rsidRPr="007D7411">
        <w:rPr>
          <w:rFonts w:ascii="Arial" w:hAnsi="Arial" w:eastAsia="Arial" w:cs="Arial"/>
          <w:lang w:val="es-EC"/>
        </w:rPr>
        <w:t>Declarar las alergias, otras condiciones médicas o diversas situaciones que se deban considerar en la asignación de familias anfitrionas.</w:t>
      </w:r>
    </w:p>
    <w:p w:rsidRPr="007D7411" w:rsidR="007D7411" w:rsidP="007D7411" w:rsidRDefault="007D7411" w14:paraId="64CEC83F"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Informar al acompañante cualquier situación o circunstancia en la que requiera apoyo, así como reportar faltas, novedades o inconvenientes que evidencie durante </w:t>
      </w:r>
      <w:r w:rsidRPr="007D7411">
        <w:rPr>
          <w:rFonts w:ascii="Arial" w:hAnsi="Arial" w:eastAsia="Arial" w:cs="Arial"/>
          <w:lang w:val="es-EC"/>
        </w:rPr>
        <w:t>las prácticas</w:t>
      </w:r>
      <w:r w:rsidRPr="007D7411">
        <w:rPr>
          <w:rFonts w:ascii="Arial" w:hAnsi="Arial" w:eastAsia="Arial" w:cs="Arial"/>
          <w:color w:val="000000"/>
          <w:lang w:val="es-EC"/>
        </w:rPr>
        <w:t>.</w:t>
      </w:r>
    </w:p>
    <w:p w:rsidRPr="007D7411" w:rsidR="007D7411" w:rsidP="007D7411" w:rsidRDefault="007D7411" w14:paraId="6BE5024F" w14:textId="77777777">
      <w:pPr>
        <w:numPr>
          <w:ilvl w:val="0"/>
          <w:numId w:val="16"/>
        </w:numPr>
        <w:spacing w:after="0" w:line="240" w:lineRule="auto"/>
        <w:jc w:val="both"/>
        <w:rPr>
          <w:rFonts w:ascii="Arial" w:hAnsi="Arial" w:eastAsia="Arial" w:cs="Arial"/>
          <w:lang w:val="es-EC"/>
        </w:rPr>
      </w:pPr>
      <w:r w:rsidRPr="007D7411">
        <w:rPr>
          <w:rFonts w:ascii="Arial" w:hAnsi="Arial" w:eastAsia="Arial" w:cs="Arial"/>
          <w:color w:val="000000"/>
          <w:lang w:val="es-EC"/>
        </w:rPr>
        <w:t xml:space="preserve">Llenar y firmar los documentos de participación en el programa. </w:t>
      </w:r>
    </w:p>
    <w:p w:rsidRPr="007D7411" w:rsidR="007D7411" w:rsidP="007D7411" w:rsidRDefault="007D7411" w14:paraId="4B968058" w14:textId="77777777">
      <w:pPr>
        <w:numPr>
          <w:ilvl w:val="0"/>
          <w:numId w:val="16"/>
        </w:numPr>
        <w:spacing w:after="0" w:line="276" w:lineRule="auto"/>
        <w:jc w:val="both"/>
        <w:rPr>
          <w:rFonts w:ascii="Arial" w:hAnsi="Arial" w:eastAsia="Arial" w:cs="Arial"/>
          <w:lang w:val="es-EC"/>
        </w:rPr>
      </w:pPr>
      <w:r w:rsidRPr="007D7411">
        <w:rPr>
          <w:rFonts w:ascii="Arial" w:hAnsi="Arial" w:eastAsia="Arial" w:cs="Arial"/>
          <w:lang w:val="es-EC"/>
        </w:rPr>
        <w:t>Presentar un trabajo final que contenga una síntesis de la práctica realizada en la empresa a más tardar en el mes de septiembre. Los estudiantes pueden escoger el formato en el cual entregar el informe.</w:t>
      </w:r>
    </w:p>
    <w:p w:rsidRPr="007D7411" w:rsidR="007D7411" w:rsidP="007D7411" w:rsidRDefault="007D7411" w14:paraId="67C67C52" w14:textId="77777777">
      <w:pPr>
        <w:numPr>
          <w:ilvl w:val="0"/>
          <w:numId w:val="16"/>
        </w:numPr>
        <w:spacing w:after="0" w:line="276" w:lineRule="auto"/>
        <w:jc w:val="both"/>
        <w:rPr>
          <w:rFonts w:ascii="Arial" w:hAnsi="Arial" w:eastAsia="Arial" w:cs="Arial"/>
          <w:lang w:val="es-EC"/>
        </w:rPr>
      </w:pPr>
      <w:r w:rsidRPr="007D7411">
        <w:rPr>
          <w:rFonts w:ascii="Arial" w:hAnsi="Arial" w:eastAsia="Arial" w:cs="Arial"/>
          <w:lang w:val="es-EC"/>
        </w:rPr>
        <w:t xml:space="preserve">Cumplir las normas y reglamentos de la institución donde realiza las prácticas, así como los acuerdos, horarios y funciones que se establezcan con la empresa. </w:t>
      </w:r>
    </w:p>
    <w:p w:rsidRPr="007D7411" w:rsidR="007D7411" w:rsidP="007D7411" w:rsidRDefault="007D7411" w14:paraId="449C3326" w14:textId="77777777">
      <w:pPr>
        <w:numPr>
          <w:ilvl w:val="0"/>
          <w:numId w:val="16"/>
        </w:numPr>
        <w:spacing w:after="0" w:line="276" w:lineRule="auto"/>
        <w:jc w:val="both"/>
        <w:rPr>
          <w:rFonts w:ascii="Arial" w:hAnsi="Arial" w:eastAsia="Arial" w:cs="Arial"/>
          <w:lang w:val="es-EC"/>
        </w:rPr>
      </w:pPr>
      <w:r w:rsidRPr="007D7411">
        <w:rPr>
          <w:rFonts w:ascii="Arial" w:hAnsi="Arial" w:eastAsia="Arial" w:cs="Arial"/>
          <w:lang w:val="es-EC"/>
        </w:rPr>
        <w:t xml:space="preserve">Comunicar cualquier cambio en sus áreas de interés hasta antes de la búsqueda de empresas. </w:t>
      </w:r>
    </w:p>
    <w:p w:rsidRPr="007D7411" w:rsidR="007D7411" w:rsidP="007D7411" w:rsidRDefault="007D7411" w14:paraId="37631F15" w14:textId="77777777">
      <w:pPr>
        <w:numPr>
          <w:ilvl w:val="0"/>
          <w:numId w:val="16"/>
        </w:numPr>
        <w:spacing w:after="0" w:line="276" w:lineRule="auto"/>
        <w:jc w:val="both"/>
        <w:rPr>
          <w:rFonts w:ascii="Arial" w:hAnsi="Arial" w:eastAsia="Arial" w:cs="Arial"/>
          <w:lang w:val="es-EC"/>
        </w:rPr>
      </w:pPr>
      <w:r w:rsidRPr="007D7411">
        <w:rPr>
          <w:rFonts w:ascii="Arial" w:hAnsi="Arial" w:eastAsia="Arial" w:cs="Arial"/>
          <w:lang w:val="es-EC"/>
        </w:rPr>
        <w:t>Solicitar a la empresa, con la debida antelación, la evaluación de desempeño (formato de la evaluación de desempeño del CAQ) y el certificado de participación, el mismo que será entregado hasta fines de septiembre.</w:t>
      </w:r>
    </w:p>
    <w:p w:rsidRPr="007D7411" w:rsidR="007D7411" w:rsidP="007D7411" w:rsidRDefault="007D7411" w14:paraId="70AC4024" w14:textId="11A33AE4">
      <w:pPr>
        <w:numPr>
          <w:ilvl w:val="0"/>
          <w:numId w:val="16"/>
        </w:numPr>
        <w:spacing w:after="0" w:line="276" w:lineRule="auto"/>
        <w:jc w:val="both"/>
        <w:rPr>
          <w:rFonts w:ascii="Arial" w:hAnsi="Arial" w:eastAsia="Arial" w:cs="Arial"/>
          <w:lang w:val="es-EC"/>
        </w:rPr>
      </w:pPr>
      <w:r w:rsidRPr="76B795A5" w:rsidR="007D7411">
        <w:rPr>
          <w:rFonts w:ascii="Arial" w:hAnsi="Arial" w:eastAsia="Arial" w:cs="Arial"/>
          <w:lang w:val="es-EC"/>
        </w:rPr>
        <w:t>Considerar</w:t>
      </w:r>
      <w:r w:rsidRPr="76B795A5" w:rsidR="007D7411">
        <w:rPr>
          <w:rFonts w:ascii="Arial" w:hAnsi="Arial" w:eastAsia="Arial" w:cs="Arial"/>
          <w:lang w:val="es-EC"/>
        </w:rPr>
        <w:t xml:space="preserve"> que, en caso de que prolongue su viaje fuera del programa de prácticas </w:t>
      </w:r>
      <w:r w:rsidRPr="76B795A5" w:rsidR="390D9C08">
        <w:rPr>
          <w:rFonts w:ascii="Arial" w:hAnsi="Arial" w:eastAsia="Arial" w:cs="Arial"/>
          <w:lang w:val="es-EC"/>
        </w:rPr>
        <w:t>escolar</w:t>
      </w:r>
      <w:r w:rsidRPr="76B795A5" w:rsidR="007D7411">
        <w:rPr>
          <w:rFonts w:ascii="Arial" w:hAnsi="Arial" w:eastAsia="Arial" w:cs="Arial"/>
          <w:lang w:val="es-EC"/>
        </w:rPr>
        <w:t>es, sus representantes legales correrán con todos los gastos adicionales derivados de su estadía (p.ej. alojamiento, alimentación, seguro) y serán los responsables de la organización logística de sus actividades durante este tiempo adicional. Los representantes legales y estudiantes conocen y aceptan que el estudiante no será acompañado ni supervisado por el CAQ, y, por lo tanto, éste se deslinda de toda responsabilidad durante este tiempo adicional.</w:t>
      </w:r>
    </w:p>
    <w:p w:rsidRPr="007D7411" w:rsidR="007D7411" w:rsidP="007D7411" w:rsidRDefault="007D7411" w14:paraId="1B25AB47" w14:textId="77777777">
      <w:pPr>
        <w:numPr>
          <w:ilvl w:val="0"/>
          <w:numId w:val="16"/>
        </w:numPr>
        <w:spacing w:after="0" w:line="276" w:lineRule="auto"/>
        <w:jc w:val="both"/>
        <w:rPr>
          <w:rFonts w:ascii="Arial" w:hAnsi="Arial" w:eastAsia="Arial" w:cs="Arial"/>
          <w:lang w:val="es-EC"/>
        </w:rPr>
      </w:pPr>
      <w:proofErr w:type="gramStart"/>
      <w:r w:rsidRPr="007D7411">
        <w:rPr>
          <w:rFonts w:ascii="Arial" w:hAnsi="Arial" w:eastAsia="Arial" w:cs="Arial"/>
          <w:lang w:val="es-EC"/>
        </w:rPr>
        <w:t>Considerar</w:t>
      </w:r>
      <w:proofErr w:type="gramEnd"/>
      <w:r w:rsidRPr="007D7411">
        <w:rPr>
          <w:rFonts w:ascii="Arial" w:hAnsi="Arial" w:eastAsia="Arial" w:cs="Arial"/>
          <w:lang w:val="es-EC"/>
        </w:rPr>
        <w:t xml:space="preserve"> que pueden viajar en los fines de semana o tiempo libre durante su estancia en Alemania, siempre y cuando se organice este viaje de manera particular y no tenga lugar en el último fin de semana del programa. Los estudiantes deberán pasar al menos dos fines de semana junto con sus familias anfitrionas. Los viajes privados serán de exclusiva responsabilidad del estudiante y de sus representantes legales, eximiendo al CAQ y a la familia anfitriona de toda responsabilidad en ese sentido. </w:t>
      </w:r>
    </w:p>
    <w:p w:rsidRPr="00792BA1" w:rsidR="007D7411" w:rsidP="007D7411" w:rsidRDefault="007D7411" w14:paraId="0F28828F" w14:textId="77777777">
      <w:pPr>
        <w:pStyle w:val="Prrafodelista"/>
        <w:numPr>
          <w:ilvl w:val="0"/>
          <w:numId w:val="16"/>
        </w:numPr>
        <w:spacing w:after="0" w:line="276" w:lineRule="auto"/>
        <w:jc w:val="both"/>
        <w:rPr>
          <w:rFonts w:ascii="Arial" w:hAnsi="Arial" w:eastAsia="Arial" w:cs="Arial"/>
        </w:rPr>
      </w:pPr>
      <w:r w:rsidRPr="00792BA1">
        <w:rPr>
          <w:rFonts w:ascii="Arial" w:hAnsi="Arial" w:eastAsia="Arial" w:cs="Arial"/>
          <w:color w:val="000000"/>
        </w:rPr>
        <w:t>L</w:t>
      </w:r>
      <w:r>
        <w:rPr>
          <w:rFonts w:ascii="Arial" w:hAnsi="Arial" w:eastAsia="Arial" w:cs="Arial"/>
          <w:color w:val="000000"/>
        </w:rPr>
        <w:t xml:space="preserve">as </w:t>
      </w:r>
      <w:r w:rsidRPr="00BB6362">
        <w:rPr>
          <w:rFonts w:ascii="Arial" w:hAnsi="Arial" w:eastAsia="Arial" w:cs="Arial"/>
          <w:color w:val="000000"/>
        </w:rPr>
        <w:t xml:space="preserve">faltas en las que incurran los estudiantes participantes en </w:t>
      </w:r>
      <w:r w:rsidRPr="00BB6362">
        <w:rPr>
          <w:rFonts w:ascii="Arial" w:hAnsi="Arial" w:eastAsia="Arial" w:cs="Arial"/>
        </w:rPr>
        <w:t>las prácticas</w:t>
      </w:r>
      <w:r w:rsidRPr="00BB6362">
        <w:rPr>
          <w:rFonts w:ascii="Arial" w:hAnsi="Arial" w:eastAsia="Arial" w:cs="Arial"/>
          <w:color w:val="000000"/>
        </w:rPr>
        <w:t xml:space="preserve"> serán juzgadas de acuerdo con el </w:t>
      </w:r>
      <w:sdt>
        <w:sdtPr>
          <w:tag w:val="goog_rdk_2"/>
          <w:id w:val="1936164095"/>
        </w:sdtPr>
        <w:sdtEndPr/>
        <w:sdtContent/>
      </w:sdt>
      <w:r w:rsidRPr="00BB6362">
        <w:rPr>
          <w:rFonts w:ascii="Arial" w:hAnsi="Arial" w:eastAsia="Arial" w:cs="Arial"/>
          <w:color w:val="000000"/>
        </w:rPr>
        <w:t>Código de Convivencia del CAQ y el Reglamento a la Ley Orgánica de Educación Intercultural, incluyéndose la posibilidad de un retorno inmediato al Ecuador, dependiendo del tipo de falta, y a costo y cuenta total de los representantes legales del estudiante involucrado, quienes tambi</w:t>
      </w:r>
      <w:r w:rsidRPr="00BB6362">
        <w:rPr>
          <w:rFonts w:ascii="Arial" w:hAnsi="Arial" w:eastAsia="Arial" w:cs="Arial"/>
        </w:rPr>
        <w:t>én serán responsables por la organización del retorno</w:t>
      </w:r>
      <w:r w:rsidRPr="00BB6362">
        <w:rPr>
          <w:rFonts w:ascii="Arial" w:hAnsi="Arial" w:eastAsia="Arial" w:cs="Arial"/>
          <w:color w:val="000000"/>
        </w:rPr>
        <w:t xml:space="preserve">. </w:t>
      </w:r>
      <w:r w:rsidRPr="00792BA1">
        <w:rPr>
          <w:rFonts w:ascii="Arial" w:hAnsi="Arial" w:eastAsia="Arial" w:cs="Arial"/>
          <w:color w:val="000000"/>
        </w:rPr>
        <w:t>En este caso no se tiene derecho a una devolución total o parcial de pagos realizados por la participación en el programa.</w:t>
      </w:r>
    </w:p>
    <w:p w:rsidRPr="007D7411" w:rsidR="007D7411" w:rsidP="007D7411" w:rsidRDefault="007D7411" w14:paraId="20257188" w14:textId="77777777">
      <w:pPr>
        <w:spacing w:after="0" w:line="240" w:lineRule="auto"/>
        <w:ind w:left="360"/>
        <w:jc w:val="both"/>
        <w:rPr>
          <w:rFonts w:ascii="Arial" w:hAnsi="Arial" w:eastAsia="Arial" w:cs="Arial"/>
          <w:color w:val="000000"/>
          <w:highlight w:val="yellow"/>
          <w:lang w:val="es-EC"/>
        </w:rPr>
      </w:pPr>
    </w:p>
    <w:p w:rsidR="007D7411" w:rsidP="007D7411" w:rsidRDefault="007D7411" w14:paraId="5781301E"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Las posibles razones que podrían provocar un retorno inmediato al Ecuador son las siguientes:</w:t>
      </w:r>
    </w:p>
    <w:p w:rsidRPr="007D7411" w:rsidR="007045D3" w:rsidP="007D7411" w:rsidRDefault="007045D3" w14:paraId="75AFA110" w14:textId="77777777">
      <w:pPr>
        <w:spacing w:after="0" w:line="240" w:lineRule="auto"/>
        <w:jc w:val="both"/>
        <w:rPr>
          <w:rFonts w:ascii="Arial" w:hAnsi="Arial" w:eastAsia="Arial" w:cs="Arial"/>
          <w:color w:val="000000"/>
          <w:lang w:val="es-EC"/>
        </w:rPr>
      </w:pPr>
    </w:p>
    <w:p w:rsidRPr="00792BA1" w:rsidR="007D7411" w:rsidP="007D7411" w:rsidRDefault="007D7411" w14:paraId="121FD434"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Consumo o suministro de drogas, cigarrillos o alcohol.</w:t>
      </w:r>
    </w:p>
    <w:p w:rsidRPr="00792BA1" w:rsidR="007D7411" w:rsidP="007D7411" w:rsidRDefault="007D7411" w14:paraId="6A1C988B"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Infracciones de leyes o normas, por ejemplo: robo, vandalismo, escándalo público.</w:t>
      </w:r>
    </w:p>
    <w:p w:rsidRPr="00792BA1" w:rsidR="007D7411" w:rsidP="007D7411" w:rsidRDefault="007D7411" w14:paraId="6614FB8A"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Cualquier otro comportamiento que pueda dañar la imagen del Ecuador o de nuestro Colegio.</w:t>
      </w:r>
    </w:p>
    <w:p w:rsidRPr="00792BA1" w:rsidR="007D7411" w:rsidP="007D7411" w:rsidRDefault="007D7411" w14:paraId="4E02BE50"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 xml:space="preserve">Incumplimiento grave de instrucciones de la familia anfitriona, </w:t>
      </w:r>
      <w:r>
        <w:rPr>
          <w:rFonts w:ascii="Arial" w:hAnsi="Arial" w:eastAsia="Arial" w:cs="Arial"/>
          <w:color w:val="000000"/>
        </w:rPr>
        <w:t>d</w:t>
      </w:r>
      <w:r w:rsidRPr="00792BA1">
        <w:rPr>
          <w:rFonts w:ascii="Arial" w:hAnsi="Arial" w:eastAsia="Arial" w:cs="Arial"/>
          <w:color w:val="000000"/>
        </w:rPr>
        <w:t>el lugar de prácticas y/o del acompañante.</w:t>
      </w:r>
    </w:p>
    <w:p w:rsidRPr="00792BA1" w:rsidR="007D7411" w:rsidP="007D7411" w:rsidRDefault="007D7411" w14:paraId="5A4BF374"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Ausencias no justificadas y reitera</w:t>
      </w:r>
      <w:r>
        <w:rPr>
          <w:rFonts w:ascii="Arial" w:hAnsi="Arial" w:eastAsia="Arial" w:cs="Arial"/>
          <w:color w:val="000000"/>
        </w:rPr>
        <w:t>das</w:t>
      </w:r>
      <w:r w:rsidRPr="00792BA1">
        <w:rPr>
          <w:rFonts w:ascii="Arial" w:hAnsi="Arial" w:eastAsia="Arial" w:cs="Arial"/>
          <w:color w:val="000000"/>
        </w:rPr>
        <w:t xml:space="preserve"> </w:t>
      </w:r>
      <w:r w:rsidRPr="00792BA1">
        <w:rPr>
          <w:rFonts w:ascii="Arial" w:hAnsi="Arial" w:eastAsia="Arial" w:cs="Arial"/>
        </w:rPr>
        <w:t>en el lugar donde efectúa la práctica</w:t>
      </w:r>
      <w:r w:rsidRPr="00792BA1">
        <w:rPr>
          <w:rFonts w:ascii="Arial" w:hAnsi="Arial" w:eastAsia="Arial" w:cs="Arial"/>
          <w:color w:val="000000"/>
        </w:rPr>
        <w:t>.</w:t>
      </w:r>
    </w:p>
    <w:p w:rsidRPr="00792BA1" w:rsidR="007D7411" w:rsidP="007D7411" w:rsidRDefault="007D7411" w14:paraId="2EC794AA" w14:textId="77777777">
      <w:pPr>
        <w:pStyle w:val="Prrafodelista"/>
        <w:numPr>
          <w:ilvl w:val="0"/>
          <w:numId w:val="17"/>
        </w:numPr>
        <w:spacing w:after="0" w:line="240" w:lineRule="auto"/>
        <w:jc w:val="both"/>
        <w:rPr>
          <w:rFonts w:ascii="Arial" w:hAnsi="Arial" w:eastAsia="Arial" w:cs="Arial"/>
          <w:color w:val="000000"/>
        </w:rPr>
      </w:pPr>
      <w:r w:rsidRPr="00792BA1">
        <w:rPr>
          <w:rFonts w:ascii="Arial" w:hAnsi="Arial" w:eastAsia="Arial" w:cs="Arial"/>
          <w:color w:val="000000"/>
        </w:rPr>
        <w:t>Abuso en el uso de dispositivos electrónicos.</w:t>
      </w:r>
    </w:p>
    <w:p w:rsidRPr="007D7411" w:rsidR="007D7411" w:rsidP="007D7411" w:rsidRDefault="007D7411" w14:paraId="399F0A56" w14:textId="77777777">
      <w:pPr>
        <w:spacing w:after="0" w:line="240" w:lineRule="auto"/>
        <w:jc w:val="both"/>
        <w:rPr>
          <w:rFonts w:ascii="Arial" w:hAnsi="Arial" w:eastAsia="Arial" w:cs="Arial"/>
          <w:lang w:val="es-EC"/>
        </w:rPr>
      </w:pPr>
    </w:p>
    <w:p w:rsidRPr="007D7411" w:rsidR="007D7411" w:rsidP="007D7411" w:rsidRDefault="007D7411" w14:paraId="255C5126" w14:textId="77777777">
      <w:pPr>
        <w:spacing w:after="0" w:line="240" w:lineRule="auto"/>
        <w:jc w:val="both"/>
        <w:rPr>
          <w:rFonts w:ascii="Arial" w:hAnsi="Arial" w:eastAsia="Arial" w:cs="Arial"/>
          <w:lang w:val="es-EC"/>
        </w:rPr>
      </w:pPr>
      <w:r w:rsidRPr="007D7411">
        <w:rPr>
          <w:rFonts w:ascii="Arial" w:hAnsi="Arial" w:eastAsia="Arial" w:cs="Arial"/>
          <w:color w:val="000000"/>
          <w:lang w:val="es-EC"/>
        </w:rPr>
        <w:t>En caso de incurrir en las infracciones disciplinarias graves, mencionadas anteriormente, la nota de disciplina del primer quimestre del siguiente año lectivo se fijará en el mínimo posible (calificación E) y no se la someterá a la consideración de la Junta de Profesores.</w:t>
      </w:r>
    </w:p>
    <w:p w:rsidRPr="007D7411" w:rsidR="007D7411" w:rsidP="007D7411" w:rsidRDefault="007D7411" w14:paraId="61A1D25B" w14:textId="77777777">
      <w:pPr>
        <w:spacing w:after="0" w:line="240" w:lineRule="auto"/>
        <w:jc w:val="both"/>
        <w:rPr>
          <w:rFonts w:ascii="Arial" w:hAnsi="Arial" w:eastAsia="Arial" w:cs="Arial"/>
          <w:lang w:val="es-EC"/>
        </w:rPr>
      </w:pPr>
    </w:p>
    <w:p w:rsidRPr="007D7411" w:rsidR="007D7411" w:rsidP="007D7411" w:rsidRDefault="007D7411" w14:paraId="180FC5B4"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En casos de robo comprobado o consumo de drogas</w:t>
      </w:r>
      <w:r w:rsidRPr="007D7411">
        <w:rPr>
          <w:rFonts w:ascii="Arial" w:hAnsi="Arial" w:eastAsia="Arial" w:cs="Arial"/>
          <w:lang w:val="es-EC"/>
        </w:rPr>
        <w:t>, cigarrillos</w:t>
      </w:r>
      <w:r w:rsidRPr="007D7411">
        <w:rPr>
          <w:rFonts w:ascii="Arial" w:hAnsi="Arial" w:eastAsia="Arial" w:cs="Arial"/>
          <w:color w:val="000000"/>
          <w:lang w:val="es-EC"/>
        </w:rPr>
        <w:t xml:space="preserve"> o alcohol se establece, adicionalmente, que el estudiante infractor no podrá participar en las salidas de su clase durante el siguiente año lectivo y los profesores correspondientes se sujetarán a esta disposición.</w:t>
      </w:r>
    </w:p>
    <w:p w:rsidRPr="007D7411" w:rsidR="007D7411" w:rsidP="007D7411" w:rsidRDefault="007D7411" w14:paraId="3020394C" w14:textId="77777777">
      <w:pPr>
        <w:spacing w:after="0" w:line="240" w:lineRule="auto"/>
        <w:jc w:val="both"/>
        <w:rPr>
          <w:rFonts w:ascii="Arial" w:hAnsi="Arial" w:eastAsia="Arial" w:cs="Arial"/>
          <w:lang w:val="es-EC"/>
        </w:rPr>
      </w:pPr>
    </w:p>
    <w:p w:rsidRPr="007D7411" w:rsidR="007D7411" w:rsidP="007D7411" w:rsidRDefault="007D7411" w14:paraId="5F42E735"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Otras posibles sanciones se decidirán en el marco de lo dictado </w:t>
      </w:r>
      <w:sdt>
        <w:sdtPr>
          <w:tag w:val="goog_rdk_3"/>
          <w:id w:val="-1918234435"/>
        </w:sdtPr>
        <w:sdtEndPr/>
        <w:sdtContent/>
      </w:sdt>
      <w:r w:rsidRPr="007D7411">
        <w:rPr>
          <w:rFonts w:ascii="Arial" w:hAnsi="Arial" w:eastAsia="Arial" w:cs="Arial"/>
          <w:color w:val="000000"/>
          <w:lang w:val="es-EC"/>
        </w:rPr>
        <w:t>por el Código de Convivencia del CAQ y el Reglamento a la Ley Orgánica de Educación Intercultural, sin perjuicio de que el estudiante deba cumplir con las pr</w:t>
      </w:r>
      <w:r w:rsidRPr="007D7411">
        <w:rPr>
          <w:rFonts w:ascii="Arial" w:hAnsi="Arial" w:eastAsia="Arial" w:cs="Arial"/>
          <w:lang w:val="es-EC"/>
        </w:rPr>
        <w:t>ácticas requeridas</w:t>
      </w:r>
      <w:r w:rsidRPr="007D7411">
        <w:rPr>
          <w:rFonts w:ascii="Arial" w:hAnsi="Arial" w:eastAsia="Arial" w:cs="Arial"/>
          <w:color w:val="000000"/>
          <w:lang w:val="es-EC"/>
        </w:rPr>
        <w:t>.</w:t>
      </w:r>
    </w:p>
    <w:p w:rsidRPr="007D7411" w:rsidR="007D7411" w:rsidP="007D7411" w:rsidRDefault="007D7411" w14:paraId="24ACCADA" w14:textId="77777777">
      <w:pPr>
        <w:spacing w:after="0" w:line="240" w:lineRule="auto"/>
        <w:jc w:val="both"/>
        <w:rPr>
          <w:rFonts w:ascii="Arial" w:hAnsi="Arial" w:eastAsia="Arial" w:cs="Arial"/>
          <w:color w:val="000000"/>
          <w:highlight w:val="yellow"/>
          <w:lang w:val="es-EC"/>
        </w:rPr>
      </w:pPr>
    </w:p>
    <w:p w:rsidRPr="007D7411" w:rsidR="007D7411" w:rsidP="007D7411" w:rsidRDefault="007D7411" w14:paraId="13EEC492" w14:textId="77777777">
      <w:pPr>
        <w:spacing w:after="0" w:line="240" w:lineRule="auto"/>
        <w:jc w:val="both"/>
        <w:rPr>
          <w:rFonts w:ascii="Arial" w:hAnsi="Arial" w:eastAsia="Arial" w:cs="Arial"/>
          <w:b/>
          <w:color w:val="000000"/>
          <w:lang w:val="es-EC"/>
        </w:rPr>
      </w:pPr>
      <w:r w:rsidRPr="007D7411">
        <w:rPr>
          <w:rFonts w:ascii="Arial" w:hAnsi="Arial" w:eastAsia="Arial" w:cs="Arial"/>
          <w:b/>
          <w:lang w:val="es-EC"/>
        </w:rPr>
        <w:t>6</w:t>
      </w:r>
      <w:r w:rsidRPr="007D7411">
        <w:rPr>
          <w:rFonts w:ascii="Arial" w:hAnsi="Arial" w:eastAsia="Arial" w:cs="Arial"/>
          <w:b/>
          <w:color w:val="000000"/>
          <w:lang w:val="es-EC"/>
        </w:rPr>
        <w:t xml:space="preserve">.7 </w:t>
      </w:r>
      <w:sdt>
        <w:sdtPr>
          <w:tag w:val="goog_rdk_5"/>
          <w:id w:val="120188110"/>
          <w:showingPlcHdr/>
        </w:sdtPr>
        <w:sdtEndPr/>
        <w:sdtContent>
          <w:r w:rsidRPr="007D7411">
            <w:rPr>
              <w:lang w:val="es-EC"/>
            </w:rPr>
            <w:t xml:space="preserve">     </w:t>
          </w:r>
        </w:sdtContent>
      </w:sdt>
      <w:r w:rsidRPr="007D7411">
        <w:rPr>
          <w:rFonts w:ascii="Arial" w:hAnsi="Arial" w:eastAsia="Arial" w:cs="Arial"/>
          <w:b/>
          <w:color w:val="000000"/>
          <w:lang w:val="es-EC"/>
        </w:rPr>
        <w:t>Costos y pagos</w:t>
      </w:r>
    </w:p>
    <w:p w:rsidRPr="007D7411" w:rsidR="007D7411" w:rsidP="007D7411" w:rsidRDefault="007D7411" w14:paraId="49F7D16E" w14:textId="77777777">
      <w:pPr>
        <w:spacing w:after="0" w:line="240" w:lineRule="auto"/>
        <w:jc w:val="both"/>
        <w:rPr>
          <w:rFonts w:ascii="Arial" w:hAnsi="Arial" w:eastAsia="Arial" w:cs="Arial"/>
          <w:color w:val="000000"/>
          <w:lang w:val="es-EC"/>
        </w:rPr>
      </w:pPr>
    </w:p>
    <w:p w:rsidRPr="007D7411" w:rsidR="007D7411" w:rsidP="007D7411" w:rsidRDefault="007D7411" w14:paraId="432A523C"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costos de</w:t>
      </w:r>
      <w:r w:rsidRPr="007D7411">
        <w:rPr>
          <w:rFonts w:ascii="Arial" w:hAnsi="Arial" w:eastAsia="Arial" w:cs="Arial"/>
          <w:lang w:val="es-EC"/>
        </w:rPr>
        <w:t xml:space="preserve"> las prácticas</w:t>
      </w:r>
      <w:r w:rsidRPr="007D7411">
        <w:rPr>
          <w:rFonts w:ascii="Arial" w:hAnsi="Arial" w:eastAsia="Arial" w:cs="Arial"/>
          <w:color w:val="000000"/>
          <w:lang w:val="es-EC"/>
        </w:rPr>
        <w:t xml:space="preserve"> son cubiertos completamente por los representantes legales de los estudiantes participantes. Los costos del programa por participante son comunicados en la primera reunión informativa.</w:t>
      </w:r>
    </w:p>
    <w:p w:rsidRPr="007D7411" w:rsidR="007D7411" w:rsidP="007D7411" w:rsidRDefault="007D7411" w14:paraId="49A1A981" w14:textId="77777777">
      <w:pPr>
        <w:spacing w:after="0" w:line="240" w:lineRule="auto"/>
        <w:jc w:val="both"/>
        <w:rPr>
          <w:rFonts w:ascii="Arial" w:hAnsi="Arial" w:eastAsia="Arial" w:cs="Arial"/>
          <w:color w:val="000000"/>
          <w:lang w:val="es-EC"/>
        </w:rPr>
      </w:pPr>
    </w:p>
    <w:p w:rsidRPr="007D7411" w:rsidR="007D7411" w:rsidP="007D7411" w:rsidRDefault="007D7411" w14:paraId="59F08E4E" w14:textId="5C27F7AE">
      <w:pPr>
        <w:spacing w:after="0" w:line="240" w:lineRule="auto"/>
        <w:jc w:val="both"/>
        <w:rPr>
          <w:rFonts w:ascii="Arial" w:hAnsi="Arial" w:eastAsia="Arial" w:cs="Arial"/>
          <w:color w:val="000000"/>
          <w:lang w:val="es-EC"/>
        </w:rPr>
      </w:pPr>
      <w:r w:rsidRPr="76B795A5" w:rsidR="007D7411">
        <w:rPr>
          <w:rFonts w:ascii="Arial" w:hAnsi="Arial" w:eastAsia="Arial" w:cs="Arial"/>
          <w:color w:val="000000" w:themeColor="text1" w:themeTint="FF" w:themeShade="FF"/>
          <w:lang w:val="es-EC"/>
        </w:rPr>
        <w:t xml:space="preserve">La financiación del programa de prácticas </w:t>
      </w:r>
      <w:r w:rsidRPr="76B795A5" w:rsidR="6AF50282">
        <w:rPr>
          <w:rFonts w:ascii="Arial" w:hAnsi="Arial" w:eastAsia="Arial" w:cs="Arial"/>
          <w:color w:val="000000" w:themeColor="text1" w:themeTint="FF" w:themeShade="FF"/>
          <w:lang w:val="es-EC"/>
        </w:rPr>
        <w:t>escolar</w:t>
      </w:r>
      <w:r w:rsidRPr="76B795A5" w:rsidR="007D7411">
        <w:rPr>
          <w:rFonts w:ascii="Arial" w:hAnsi="Arial" w:eastAsia="Arial" w:cs="Arial"/>
          <w:color w:val="000000" w:themeColor="text1" w:themeTint="FF" w:themeShade="FF"/>
          <w:lang w:val="es-EC"/>
        </w:rPr>
        <w:t>es se realiza a través de un fondo de prácticas. El fondo se compone del pago de las cuotas que realizan los representantes legales a partir de diciembre, en seis cuotas junto con la pensión mensual del CAQ.</w:t>
      </w:r>
    </w:p>
    <w:p w:rsidRPr="007D7411" w:rsidR="007D7411" w:rsidP="007D7411" w:rsidRDefault="007D7411" w14:paraId="7C903B5F" w14:textId="77777777">
      <w:pPr>
        <w:spacing w:after="0" w:line="240" w:lineRule="auto"/>
        <w:jc w:val="both"/>
        <w:rPr>
          <w:rFonts w:ascii="Arial" w:hAnsi="Arial" w:eastAsia="Arial" w:cs="Arial"/>
          <w:lang w:val="es-EC"/>
        </w:rPr>
      </w:pPr>
    </w:p>
    <w:p w:rsidRPr="007D7411" w:rsidR="007D7411" w:rsidP="007D7411" w:rsidRDefault="007D7411" w14:paraId="4442A113"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 xml:space="preserve">La pensión del CAQ debe ser pagada hasta finalizar el año lectivo en curso. </w:t>
      </w:r>
    </w:p>
    <w:p w:rsidRPr="007D7411" w:rsidR="007D7411" w:rsidP="007D7411" w:rsidRDefault="007D7411" w14:paraId="4B2A2F97" w14:textId="77777777">
      <w:pPr>
        <w:spacing w:after="0" w:line="240" w:lineRule="auto"/>
        <w:jc w:val="both"/>
        <w:rPr>
          <w:rFonts w:ascii="Arial" w:hAnsi="Arial" w:eastAsia="Arial" w:cs="Arial"/>
          <w:lang w:val="es-EC"/>
        </w:rPr>
      </w:pPr>
    </w:p>
    <w:p w:rsidRPr="007D7411" w:rsidR="007D7411" w:rsidP="007D7411" w:rsidRDefault="007D7411" w14:paraId="2C709DF5"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Los representantes legales aceptan las condiciones del retiro del programa indicadas en el numeral 5. En caso de retiro se retendrá US$ 100.- por gastos administrativos. Esto aplica también si un estudiante participante seleccionado es retirado del programa por decisiones pedagógicas.</w:t>
      </w:r>
    </w:p>
    <w:p w:rsidRPr="007D7411" w:rsidR="007D7411" w:rsidP="007D7411" w:rsidRDefault="007D7411" w14:paraId="77687B45" w14:textId="77777777">
      <w:pPr>
        <w:spacing w:after="0" w:line="240" w:lineRule="auto"/>
        <w:jc w:val="both"/>
        <w:rPr>
          <w:rFonts w:ascii="Arial" w:hAnsi="Arial" w:eastAsia="Arial" w:cs="Arial"/>
          <w:lang w:val="es-EC"/>
        </w:rPr>
      </w:pPr>
    </w:p>
    <w:p w:rsidRPr="007D7411" w:rsidR="007D7411" w:rsidP="007D7411" w:rsidRDefault="007D7411" w14:paraId="7E4DF9E7"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El CAQ es responsable de la transferencia de los valores que se deben pagar a las diferentes</w:t>
      </w:r>
      <w:r w:rsidRPr="007D7411">
        <w:rPr>
          <w:rFonts w:ascii="Arial" w:hAnsi="Arial" w:eastAsia="Arial" w:cs="Arial"/>
          <w:lang w:val="es-EC"/>
        </w:rPr>
        <w:t xml:space="preserve"> </w:t>
      </w:r>
      <w:r w:rsidRPr="007D7411">
        <w:rPr>
          <w:rFonts w:ascii="Arial" w:hAnsi="Arial" w:eastAsia="Arial" w:cs="Arial"/>
          <w:color w:val="000000"/>
          <w:lang w:val="es-EC"/>
        </w:rPr>
        <w:t>empresas y personas en Alemania.</w:t>
      </w:r>
    </w:p>
    <w:p w:rsidRPr="007D7411" w:rsidR="007D7411" w:rsidP="007D7411" w:rsidRDefault="007D7411" w14:paraId="10790C3B" w14:textId="77777777">
      <w:pPr>
        <w:spacing w:after="0" w:line="240" w:lineRule="auto"/>
        <w:jc w:val="both"/>
        <w:rPr>
          <w:rFonts w:ascii="Arial" w:hAnsi="Arial" w:eastAsia="Arial" w:cs="Arial"/>
          <w:lang w:val="es-EC"/>
        </w:rPr>
      </w:pPr>
    </w:p>
    <w:p w:rsidRPr="007D7411" w:rsidR="007D7411" w:rsidP="007D7411" w:rsidRDefault="007D7411" w14:paraId="0ED6E9E9" w14:textId="77777777">
      <w:pPr>
        <w:spacing w:after="0" w:line="240" w:lineRule="auto"/>
        <w:jc w:val="both"/>
        <w:rPr>
          <w:rFonts w:ascii="Arial" w:hAnsi="Arial" w:eastAsia="Arial" w:cs="Arial"/>
          <w:color w:val="000000"/>
          <w:lang w:val="es-EC"/>
        </w:rPr>
      </w:pPr>
      <w:r w:rsidRPr="007D7411">
        <w:rPr>
          <w:rFonts w:ascii="Arial" w:hAnsi="Arial" w:eastAsia="Arial" w:cs="Arial"/>
          <w:color w:val="000000"/>
          <w:lang w:val="es-EC"/>
        </w:rPr>
        <w:t>El pago del boleto aéreo realiza directamente los representantes legales en la oficina de la aerolínea o agencia de viajes</w:t>
      </w:r>
      <w:r w:rsidRPr="007D7411">
        <w:rPr>
          <w:rFonts w:ascii="Arial" w:hAnsi="Arial" w:eastAsia="Arial" w:cs="Arial"/>
          <w:lang w:val="es-EC"/>
        </w:rPr>
        <w:t xml:space="preserve"> </w:t>
      </w:r>
      <w:r w:rsidRPr="007D7411">
        <w:rPr>
          <w:rFonts w:ascii="Arial" w:hAnsi="Arial" w:eastAsia="Arial" w:cs="Arial"/>
          <w:color w:val="000000"/>
          <w:lang w:val="es-EC"/>
        </w:rPr>
        <w:t xml:space="preserve">contratada. </w:t>
      </w:r>
    </w:p>
    <w:p w:rsidRPr="007D7411" w:rsidR="007D7411" w:rsidP="007D7411" w:rsidRDefault="007D7411" w14:paraId="65D84524" w14:textId="77777777">
      <w:pPr>
        <w:tabs>
          <w:tab w:val="left" w:pos="3840"/>
        </w:tabs>
        <w:spacing w:after="0" w:line="240" w:lineRule="auto"/>
        <w:jc w:val="both"/>
        <w:rPr>
          <w:rFonts w:ascii="Arial" w:hAnsi="Arial" w:eastAsia="Arial" w:cs="Arial"/>
          <w:lang w:val="es-EC"/>
        </w:rPr>
      </w:pPr>
    </w:p>
    <w:p w:rsidRPr="007D7411" w:rsidR="007D7411" w:rsidP="007D7411" w:rsidRDefault="007D7411" w14:paraId="34E16A71" w14:textId="7924DB4F">
      <w:pPr>
        <w:spacing w:after="0" w:line="240" w:lineRule="auto"/>
        <w:jc w:val="both"/>
        <w:rPr>
          <w:rFonts w:ascii="Arial" w:hAnsi="Arial" w:eastAsia="Arial" w:cs="Arial"/>
          <w:lang w:val="es-EC"/>
        </w:rPr>
      </w:pPr>
      <w:r w:rsidRPr="76B795A5" w:rsidR="007D7411">
        <w:rPr>
          <w:rFonts w:ascii="Arial" w:hAnsi="Arial" w:eastAsia="Arial" w:cs="Arial"/>
          <w:lang w:val="es-EC"/>
        </w:rPr>
        <w:t xml:space="preserve">En caso de estar conforme con lo señalado y de aceptar que su hijo/a participe en las prácticas </w:t>
      </w:r>
      <w:r w:rsidRPr="76B795A5" w:rsidR="69DD341E">
        <w:rPr>
          <w:rFonts w:ascii="Arial" w:hAnsi="Arial" w:eastAsia="Arial" w:cs="Arial"/>
          <w:lang w:val="es-EC"/>
        </w:rPr>
        <w:t>esco</w:t>
      </w:r>
      <w:r w:rsidRPr="76B795A5" w:rsidR="007D7411">
        <w:rPr>
          <w:rFonts w:ascii="Arial" w:hAnsi="Arial" w:eastAsia="Arial" w:cs="Arial"/>
          <w:lang w:val="es-EC"/>
        </w:rPr>
        <w:t>l</w:t>
      </w:r>
      <w:r w:rsidRPr="76B795A5" w:rsidR="69DD341E">
        <w:rPr>
          <w:rFonts w:ascii="Arial" w:hAnsi="Arial" w:eastAsia="Arial" w:cs="Arial"/>
          <w:lang w:val="es-EC"/>
        </w:rPr>
        <w:t>ar</w:t>
      </w:r>
      <w:r w:rsidRPr="76B795A5" w:rsidR="007D7411">
        <w:rPr>
          <w:rFonts w:ascii="Arial" w:hAnsi="Arial" w:eastAsia="Arial" w:cs="Arial"/>
          <w:lang w:val="es-EC"/>
        </w:rPr>
        <w:t xml:space="preserve">es en Alemania, el representante legal debe </w:t>
      </w:r>
      <w:r w:rsidRPr="76B795A5" w:rsidR="007D7411">
        <w:rPr>
          <w:rFonts w:ascii="Arial" w:hAnsi="Arial" w:eastAsia="Arial" w:cs="Arial"/>
          <w:color w:val="000000" w:themeColor="text1" w:themeTint="FF" w:themeShade="FF"/>
          <w:lang w:val="es-EC"/>
        </w:rPr>
        <w:t>entregar la documentaci</w:t>
      </w:r>
      <w:r w:rsidRPr="76B795A5" w:rsidR="007D7411">
        <w:rPr>
          <w:rFonts w:ascii="Arial" w:hAnsi="Arial" w:eastAsia="Arial" w:cs="Arial"/>
          <w:lang w:val="es-EC"/>
        </w:rPr>
        <w:t>ón requerida y suscribir la autorización que consta a continuación</w:t>
      </w:r>
      <w:r w:rsidRPr="76B795A5" w:rsidR="007D7411">
        <w:rPr>
          <w:rFonts w:ascii="Arial" w:hAnsi="Arial" w:eastAsia="Arial" w:cs="Arial"/>
          <w:color w:val="000000" w:themeColor="text1" w:themeTint="FF" w:themeShade="FF"/>
          <w:lang w:val="es-EC"/>
        </w:rPr>
        <w:t>.</w:t>
      </w:r>
    </w:p>
    <w:p w:rsidRPr="007D7411" w:rsidR="007D7411" w:rsidP="007D7411" w:rsidRDefault="007D7411" w14:paraId="46BD4E43" w14:textId="77777777">
      <w:pPr>
        <w:spacing w:after="0" w:line="240" w:lineRule="auto"/>
        <w:jc w:val="both"/>
        <w:rPr>
          <w:rFonts w:ascii="Arial" w:hAnsi="Arial" w:eastAsia="Arial" w:cs="Arial"/>
          <w:lang w:val="es-EC"/>
        </w:rPr>
      </w:pPr>
    </w:p>
    <w:p w:rsidR="007D7411" w:rsidP="76B795A5" w:rsidRDefault="007D7411" w14:paraId="1334A1FE" w14:textId="737CC3F2">
      <w:pPr>
        <w:pStyle w:val="Normal"/>
        <w:suppressLineNumbers w:val="0"/>
        <w:bidi w:val="0"/>
        <w:spacing w:before="0" w:beforeAutospacing="off" w:after="0" w:afterAutospacing="off" w:line="240" w:lineRule="auto"/>
        <w:ind w:left="0" w:right="0"/>
        <w:jc w:val="both"/>
        <w:rPr>
          <w:rFonts w:ascii="Arial" w:hAnsi="Arial" w:eastAsia="Arial" w:cs="Arial"/>
          <w:lang w:val="es-EC"/>
        </w:rPr>
      </w:pPr>
      <w:r w:rsidRPr="76B795A5" w:rsidR="007D7411">
        <w:rPr>
          <w:rFonts w:ascii="Arial" w:hAnsi="Arial" w:eastAsia="Arial" w:cs="Arial"/>
          <w:lang w:val="es-EC"/>
        </w:rPr>
        <w:t>En caso de existir preguntas adicionales, favor contactar a</w:t>
      </w:r>
      <w:r w:rsidRPr="76B795A5" w:rsidR="620751D3">
        <w:rPr>
          <w:rFonts w:ascii="Arial" w:hAnsi="Arial" w:eastAsia="Arial" w:cs="Arial"/>
          <w:lang w:val="es-EC"/>
        </w:rPr>
        <w:t xml:space="preserve"> </w:t>
      </w:r>
      <w:r w:rsidRPr="76B795A5" w:rsidR="007D7411">
        <w:rPr>
          <w:rFonts w:ascii="Arial" w:hAnsi="Arial" w:eastAsia="Arial" w:cs="Arial"/>
          <w:lang w:val="es-EC"/>
        </w:rPr>
        <w:t>l</w:t>
      </w:r>
      <w:r w:rsidRPr="76B795A5" w:rsidR="1FFA2CCD">
        <w:rPr>
          <w:rFonts w:ascii="Arial" w:hAnsi="Arial" w:eastAsia="Arial" w:cs="Arial"/>
          <w:lang w:val="es-EC"/>
        </w:rPr>
        <w:t>a</w:t>
      </w:r>
      <w:r w:rsidRPr="76B795A5" w:rsidR="007D7411">
        <w:rPr>
          <w:rFonts w:ascii="Arial" w:hAnsi="Arial" w:eastAsia="Arial" w:cs="Arial"/>
          <w:lang w:val="es-EC"/>
        </w:rPr>
        <w:t xml:space="preserve"> </w:t>
      </w:r>
      <w:r w:rsidRPr="76B795A5" w:rsidR="4AF0D7D6">
        <w:rPr>
          <w:rFonts w:ascii="Arial" w:hAnsi="Arial" w:eastAsia="Arial" w:cs="Arial"/>
          <w:lang w:val="es-EC"/>
        </w:rPr>
        <w:t>responsable del programa.</w:t>
      </w:r>
    </w:p>
    <w:p w:rsidR="007D7411" w:rsidP="007D7411" w:rsidRDefault="007D7411" w14:paraId="573B4AF8" w14:textId="77777777">
      <w:pPr>
        <w:spacing w:after="0" w:line="240" w:lineRule="auto"/>
        <w:jc w:val="both"/>
        <w:rPr>
          <w:rFonts w:ascii="Arial" w:hAnsi="Arial" w:eastAsia="Arial" w:cs="Arial"/>
          <w:lang w:val="es-EC"/>
        </w:rPr>
      </w:pPr>
    </w:p>
    <w:p w:rsidRPr="007D7411" w:rsidR="002C5142" w:rsidP="002C5142" w:rsidRDefault="002C5142" w14:paraId="28361EC0" w14:textId="79B260DF">
      <w:pPr>
        <w:jc w:val="both"/>
        <w:rPr>
          <w:color w:val="000000"/>
          <w:lang w:val="es-EC"/>
        </w:rPr>
      </w:pPr>
    </w:p>
    <w:p w:rsidR="3AE7E61E" w:rsidP="76B795A5" w:rsidRDefault="3AE7E61E" w14:paraId="1522E54B" w14:textId="01064CEB">
      <w:pPr>
        <w:pStyle w:val="Normal"/>
        <w:suppressLineNumbers w:val="0"/>
        <w:bidi w:val="0"/>
        <w:spacing w:before="0" w:beforeAutospacing="off" w:after="0" w:afterAutospacing="off" w:line="240" w:lineRule="auto"/>
        <w:ind w:left="0" w:right="0"/>
        <w:jc w:val="both"/>
      </w:pPr>
      <w:r w:rsidRPr="76B795A5" w:rsidR="3AE7E61E">
        <w:rPr>
          <w:rFonts w:ascii="Arial" w:hAnsi="Arial" w:eastAsia="Arial" w:cs="Arial"/>
          <w:i w:val="1"/>
          <w:iCs w:val="1"/>
          <w:color w:val="000000" w:themeColor="text1" w:themeTint="FF" w:themeShade="FF"/>
          <w:lang w:val="es-EC"/>
        </w:rPr>
        <w:t>Andrea Kundt</w:t>
      </w:r>
    </w:p>
    <w:p w:rsidRPr="007D7411" w:rsidR="002C5142" w:rsidP="002C5142" w:rsidRDefault="002C5142" w14:paraId="0A49FF8A" w14:textId="25EB853B">
      <w:pPr>
        <w:spacing w:after="0" w:line="240" w:lineRule="auto"/>
        <w:jc w:val="both"/>
        <w:rPr>
          <w:rFonts w:ascii="Arial" w:hAnsi="Arial" w:eastAsia="Arial" w:cs="Arial"/>
          <w:lang w:val="es-EC"/>
        </w:rPr>
      </w:pPr>
      <w:r w:rsidRPr="76B795A5" w:rsidR="002C5142">
        <w:rPr>
          <w:rFonts w:ascii="Arial" w:hAnsi="Arial" w:eastAsia="Arial" w:cs="Arial"/>
          <w:color w:val="000000" w:themeColor="text1" w:themeTint="FF" w:themeShade="FF"/>
          <w:lang w:val="es-EC"/>
        </w:rPr>
        <w:t xml:space="preserve">Responsable de </w:t>
      </w:r>
      <w:r w:rsidRPr="76B795A5" w:rsidR="002C5142">
        <w:rPr>
          <w:rFonts w:ascii="Arial" w:hAnsi="Arial" w:eastAsia="Arial" w:cs="Arial"/>
          <w:lang w:val="es-EC"/>
        </w:rPr>
        <w:t xml:space="preserve">prácticas </w:t>
      </w:r>
      <w:r w:rsidRPr="76B795A5" w:rsidR="314D9D4F">
        <w:rPr>
          <w:rFonts w:ascii="Arial" w:hAnsi="Arial" w:eastAsia="Arial" w:cs="Arial"/>
          <w:lang w:val="es-EC"/>
        </w:rPr>
        <w:t>escolar</w:t>
      </w:r>
      <w:r w:rsidRPr="76B795A5" w:rsidR="002C5142">
        <w:rPr>
          <w:rFonts w:ascii="Arial" w:hAnsi="Arial" w:eastAsia="Arial" w:cs="Arial"/>
          <w:lang w:val="es-EC"/>
        </w:rPr>
        <w:t>es en Alemania</w:t>
      </w:r>
    </w:p>
    <w:p w:rsidR="002C5142" w:rsidP="007D7411" w:rsidRDefault="002C5142" w14:paraId="364729B2" w14:textId="77777777">
      <w:pPr>
        <w:spacing w:after="0" w:line="240" w:lineRule="auto"/>
        <w:jc w:val="both"/>
        <w:rPr>
          <w:rFonts w:ascii="Arial" w:hAnsi="Arial" w:eastAsia="Arial" w:cs="Arial"/>
          <w:lang w:val="es-EC"/>
        </w:rPr>
      </w:pPr>
    </w:p>
    <w:p w:rsidR="002C5142" w:rsidP="007D7411" w:rsidRDefault="002C5142" w14:paraId="159DB8DD" w14:textId="77777777">
      <w:pPr>
        <w:spacing w:after="0" w:line="240" w:lineRule="auto"/>
        <w:jc w:val="both"/>
        <w:rPr>
          <w:rFonts w:ascii="Arial" w:hAnsi="Arial" w:eastAsia="Arial" w:cs="Arial"/>
          <w:lang w:val="es-EC"/>
        </w:rPr>
      </w:pPr>
    </w:p>
    <w:p w:rsidRPr="0066340A" w:rsidR="007D7411" w:rsidP="76B795A5" w:rsidRDefault="0066340A" w14:paraId="18B7EB2E" w14:textId="03777B3F">
      <w:pPr>
        <w:spacing w:line="259" w:lineRule="auto"/>
        <w:rPr>
          <w:rFonts w:ascii="Arial" w:hAnsi="Arial" w:eastAsia="Arial" w:cs="Arial"/>
          <w:b w:val="1"/>
          <w:bCs w:val="1"/>
          <w:sz w:val="24"/>
          <w:szCs w:val="24"/>
          <w:lang w:val="es-EC"/>
        </w:rPr>
      </w:pPr>
      <w:r w:rsidRPr="76B795A5">
        <w:rPr>
          <w:rFonts w:ascii="Arial" w:hAnsi="Arial" w:eastAsia="Arial" w:cs="Arial"/>
          <w:lang w:val="es-EC"/>
        </w:rPr>
        <w:br w:type="page"/>
      </w:r>
      <w:sdt>
        <w:sdtPr>
          <w:id w:val="-447701869"/>
          <w:tag w:val="goog_rdk_7"/>
          <w:showingPlcHdr/>
          <w:placeholder>
            <w:docPart w:val="DefaultPlaceholder_1081868574"/>
          </w:placeholder>
        </w:sdtPr>
        <w:sdtContent>
          <w:r w:rsidRPr="76B795A5" w:rsidR="002C5142">
            <w:rPr>
              <w:lang w:val="es-EC"/>
            </w:rPr>
            <w:t xml:space="preserve">     </w:t>
          </w:r>
        </w:sdtContent>
      </w:sdt>
      <w:r w:rsidRPr="76B795A5" w:rsidR="007D7411">
        <w:rPr>
          <w:rFonts w:ascii="Arial" w:hAnsi="Arial" w:eastAsia="Arial" w:cs="Arial"/>
          <w:b w:val="1"/>
          <w:bCs w:val="1"/>
          <w:sz w:val="24"/>
          <w:szCs w:val="24"/>
          <w:lang w:val="es-EC"/>
        </w:rPr>
        <w:t xml:space="preserve">Autorización y declaración sobre prácticas </w:t>
      </w:r>
      <w:r w:rsidRPr="76B795A5" w:rsidR="536B6128">
        <w:rPr>
          <w:rFonts w:ascii="Arial" w:hAnsi="Arial" w:eastAsia="Arial" w:cs="Arial"/>
          <w:b w:val="1"/>
          <w:bCs w:val="1"/>
          <w:sz w:val="24"/>
          <w:szCs w:val="24"/>
          <w:lang w:val="es-EC"/>
        </w:rPr>
        <w:t>esco</w:t>
      </w:r>
      <w:r w:rsidRPr="76B795A5" w:rsidR="007D7411">
        <w:rPr>
          <w:rFonts w:ascii="Arial" w:hAnsi="Arial" w:eastAsia="Arial" w:cs="Arial"/>
          <w:b w:val="1"/>
          <w:bCs w:val="1"/>
          <w:sz w:val="24"/>
          <w:szCs w:val="24"/>
          <w:lang w:val="es-EC"/>
        </w:rPr>
        <w:t>l</w:t>
      </w:r>
      <w:r w:rsidRPr="76B795A5" w:rsidR="536B6128">
        <w:rPr>
          <w:rFonts w:ascii="Arial" w:hAnsi="Arial" w:eastAsia="Arial" w:cs="Arial"/>
          <w:b w:val="1"/>
          <w:bCs w:val="1"/>
          <w:sz w:val="24"/>
          <w:szCs w:val="24"/>
          <w:lang w:val="es-EC"/>
        </w:rPr>
        <w:t>ar</w:t>
      </w:r>
      <w:r w:rsidRPr="76B795A5" w:rsidR="007D7411">
        <w:rPr>
          <w:rFonts w:ascii="Arial" w:hAnsi="Arial" w:eastAsia="Arial" w:cs="Arial"/>
          <w:b w:val="1"/>
          <w:bCs w:val="1"/>
          <w:sz w:val="24"/>
          <w:szCs w:val="24"/>
          <w:lang w:val="es-EC"/>
        </w:rPr>
        <w:t>es en Alemania</w:t>
      </w:r>
    </w:p>
    <w:p w:rsidRPr="007D7411" w:rsidR="007D7411" w:rsidP="007D7411" w:rsidRDefault="007D7411" w14:paraId="62C60A71" w14:textId="77777777">
      <w:pPr>
        <w:jc w:val="center"/>
        <w:rPr>
          <w:rFonts w:ascii="Arial" w:hAnsi="Arial" w:eastAsia="Arial" w:cs="Arial"/>
          <w:b/>
          <w:lang w:val="es-EC"/>
        </w:rPr>
      </w:pPr>
      <w:r w:rsidRPr="007D7411">
        <w:rPr>
          <w:rFonts w:ascii="Arial" w:hAnsi="Arial" w:eastAsia="Arial" w:cs="Arial"/>
          <w:b/>
          <w:lang w:val="es-EC"/>
        </w:rPr>
        <w:t xml:space="preserve"> </w:t>
      </w:r>
    </w:p>
    <w:p w:rsidRPr="007D7411" w:rsidR="007D7411" w:rsidP="007D7411" w:rsidRDefault="007D7411" w14:paraId="628B7CDF" w14:textId="685C8244">
      <w:pPr>
        <w:spacing w:line="276" w:lineRule="auto"/>
        <w:jc w:val="both"/>
        <w:rPr>
          <w:rFonts w:ascii="Arial" w:hAnsi="Arial" w:eastAsia="Arial" w:cs="Arial"/>
          <w:lang w:val="es-EC"/>
        </w:rPr>
      </w:pPr>
      <w:r w:rsidRPr="007D7411" w:rsidR="007D7411">
        <w:rPr>
          <w:rFonts w:ascii="Arial" w:hAnsi="Arial" w:eastAsia="Arial" w:cs="Arial"/>
          <w:lang w:val="es-EC"/>
        </w:rPr>
        <w:t>Yo _________________________</w:t>
      </w:r>
      <w:r w:rsidR="007045D3">
        <w:rPr>
          <w:rFonts w:ascii="Arial" w:hAnsi="Arial" w:eastAsia="Arial" w:cs="Arial"/>
          <w:lang w:val="es-EC"/>
        </w:rPr>
        <w:t>________________________</w:t>
      </w:r>
      <w:r w:rsidRPr="007D7411" w:rsidR="007D7411">
        <w:rPr>
          <w:rFonts w:ascii="Arial" w:hAnsi="Arial" w:eastAsia="Arial" w:cs="Arial"/>
          <w:lang w:val="es-EC"/>
        </w:rPr>
        <w:t>estudiante del Colegio Alemán</w:t>
      </w:r>
      <w:r w:rsidRPr="007D7411" w:rsidR="5FA2A302">
        <w:rPr>
          <w:rFonts w:ascii="Arial" w:hAnsi="Arial" w:eastAsia="Arial" w:cs="Arial"/>
          <w:lang w:val="es-EC"/>
        </w:rPr>
        <w:t xml:space="preserve"> de</w:t>
      </w:r>
      <w:r w:rsidRPr="007D7411" w:rsidR="007D7411">
        <w:rPr>
          <w:rFonts w:ascii="Arial" w:hAnsi="Arial" w:eastAsia="Arial" w:cs="Arial"/>
          <w:lang w:val="es-EC"/>
        </w:rPr>
        <w:t xml:space="preserve"> Quito de la clase 11</w:t>
      </w:r>
      <w:r w:rsidRPr="002A2DAB" w:rsidR="007D7411">
        <w:rPr>
          <w:rFonts w:ascii="Arial" w:hAnsi="Arial" w:eastAsia="Arial" w:cs="Arial"/>
          <w:lang w:val="es-EC"/>
        </w:rPr>
        <w:t>__</w:t>
      </w:r>
      <w:r w:rsidRPr="002A2DAB" w:rsidR="007045D3">
        <w:rPr>
          <w:rFonts w:ascii="Arial" w:hAnsi="Arial" w:eastAsia="Arial" w:cs="Arial"/>
          <w:lang w:val="es-EC"/>
        </w:rPr>
        <w:t>___(paralelo)</w:t>
      </w:r>
      <w:r w:rsidR="007045D3">
        <w:rPr>
          <w:rFonts w:ascii="Arial" w:hAnsi="Arial" w:eastAsia="Arial" w:cs="Arial"/>
          <w:lang w:val="es-EC"/>
        </w:rPr>
        <w:t xml:space="preserve"> </w:t>
      </w:r>
      <w:r w:rsidRPr="007D7411" w:rsidR="007D7411">
        <w:rPr>
          <w:rFonts w:ascii="Arial" w:hAnsi="Arial" w:eastAsia="Arial" w:cs="Arial"/>
          <w:lang w:val="es-EC"/>
        </w:rPr>
        <w:t>y nosotros __________________________________</w:t>
      </w:r>
      <w:r w:rsidRPr="007D7411">
        <w:rPr>
          <w:rFonts w:ascii="Arial" w:hAnsi="Arial" w:eastAsia="Arial" w:cs="Arial"/>
          <w:lang w:val="es-EC"/>
        </w:rPr>
        <w:softHyphen/>
      </w:r>
      <w:r w:rsidRPr="007D7411">
        <w:rPr>
          <w:rFonts w:ascii="Arial" w:hAnsi="Arial" w:eastAsia="Arial" w:cs="Arial"/>
          <w:lang w:val="es-EC"/>
        </w:rPr>
        <w:softHyphen/>
      </w:r>
      <w:r w:rsidRPr="007D7411" w:rsidR="007D7411">
        <w:rPr>
          <w:rFonts w:ascii="Arial" w:hAnsi="Arial" w:eastAsia="Arial" w:cs="Arial"/>
          <w:lang w:val="es-EC"/>
        </w:rPr>
        <w:softHyphen/>
        <w:t>__________</w:t>
      </w:r>
      <w:r w:rsidR="007045D3">
        <w:rPr>
          <w:rFonts w:ascii="Arial" w:hAnsi="Arial" w:eastAsia="Arial" w:cs="Arial"/>
          <w:lang w:val="es-EC"/>
        </w:rPr>
        <w:t>_____________</w:t>
      </w:r>
      <w:r w:rsidRPr="007D7411" w:rsidR="007D7411">
        <w:rPr>
          <w:rFonts w:ascii="Arial" w:hAnsi="Arial" w:eastAsia="Arial" w:cs="Arial"/>
          <w:lang w:val="es-EC"/>
        </w:rPr>
        <w:t xml:space="preserve">en calidad de sus representantes legales, declaramos que hemos recibido y leído el Reglamento de prácticas en Alemania y aceptamos su contenido. En consecuencia, me inscribo/inscribimos a nuestro representado en el programa de las prácticas </w:t>
      </w:r>
      <w:r w:rsidRPr="007D7411" w:rsidR="0E747505">
        <w:rPr>
          <w:rFonts w:ascii="Arial" w:hAnsi="Arial" w:eastAsia="Arial" w:cs="Arial"/>
          <w:lang w:val="es-EC"/>
        </w:rPr>
        <w:t>escolar</w:t>
      </w:r>
      <w:r w:rsidRPr="007D7411" w:rsidR="007D7411">
        <w:rPr>
          <w:rFonts w:ascii="Arial" w:hAnsi="Arial" w:eastAsia="Arial" w:cs="Arial"/>
          <w:lang w:val="es-EC"/>
        </w:rPr>
        <w:t>es en Alemania a llevarse a cabo a partir del día _____</w:t>
      </w:r>
      <w:r w:rsidR="007045D3">
        <w:rPr>
          <w:rFonts w:ascii="Arial" w:hAnsi="Arial" w:eastAsia="Arial" w:cs="Arial"/>
          <w:lang w:val="es-EC"/>
        </w:rPr>
        <w:t>_____</w:t>
      </w:r>
      <w:r w:rsidRPr="007D7411" w:rsidR="007D7411">
        <w:rPr>
          <w:rFonts w:ascii="Arial" w:hAnsi="Arial" w:eastAsia="Arial" w:cs="Arial"/>
          <w:lang w:val="es-EC"/>
        </w:rPr>
        <w:t>___ hasta el día ______</w:t>
      </w:r>
      <w:r w:rsidR="007045D3">
        <w:rPr>
          <w:rFonts w:ascii="Arial" w:hAnsi="Arial" w:eastAsia="Arial" w:cs="Arial"/>
          <w:lang w:val="es-EC"/>
        </w:rPr>
        <w:t>____</w:t>
      </w:r>
      <w:r w:rsidRPr="007D7411" w:rsidR="007D7411">
        <w:rPr>
          <w:rFonts w:ascii="Arial" w:hAnsi="Arial" w:eastAsia="Arial" w:cs="Arial"/>
          <w:lang w:val="es-EC"/>
        </w:rPr>
        <w:t xml:space="preserve">_____ de acuerdo con las especificaciones previamente mencionadas en este Reglamento.  </w:t>
      </w:r>
    </w:p>
    <w:p w:rsidRPr="007D7411" w:rsidR="007D7411" w:rsidP="007D7411" w:rsidRDefault="007D7411" w14:paraId="1C425F77" w14:textId="6459C0F4">
      <w:pPr>
        <w:spacing w:line="276" w:lineRule="auto"/>
        <w:jc w:val="both"/>
        <w:rPr>
          <w:rFonts w:ascii="Arial" w:hAnsi="Arial" w:eastAsia="Arial" w:cs="Arial"/>
          <w:lang w:val="es-EC"/>
        </w:rPr>
      </w:pPr>
      <w:r w:rsidRPr="76B795A5" w:rsidR="007D7411">
        <w:rPr>
          <w:rFonts w:ascii="Arial" w:hAnsi="Arial" w:eastAsia="Arial" w:cs="Arial"/>
          <w:lang w:val="es-EC"/>
        </w:rPr>
        <w:t xml:space="preserve">Estamos conscientes y aceptamos que estamos sujetos a cumplir con las obligaciones del Reglamento de Prácticas </w:t>
      </w:r>
      <w:r w:rsidRPr="76B795A5" w:rsidR="42EBFC47">
        <w:rPr>
          <w:rFonts w:ascii="Arial" w:hAnsi="Arial" w:eastAsia="Arial" w:cs="Arial"/>
          <w:lang w:val="es-EC"/>
        </w:rPr>
        <w:t>Escolar</w:t>
      </w:r>
      <w:r w:rsidRPr="76B795A5" w:rsidR="007D7411">
        <w:rPr>
          <w:rFonts w:ascii="Arial" w:hAnsi="Arial" w:eastAsia="Arial" w:cs="Arial"/>
          <w:lang w:val="es-EC"/>
        </w:rPr>
        <w:t xml:space="preserve">es en Alemania, el Código de Convivencia, el Reglamento del Colegio Alemán Quito en lo que corresponda, así como con cualquier otra disposición que el Colegio Alemán Quito y sus autoridades impartan para el efecto. Documentos y disposiciones que conocemos y aceptamos en su totalidad. </w:t>
      </w:r>
    </w:p>
    <w:p w:rsidRPr="00196751" w:rsidR="007D7411" w:rsidP="76B795A5" w:rsidRDefault="007D7411" w14:paraId="395513A6" w14:textId="28C8B40B">
      <w:pPr>
        <w:jc w:val="both"/>
        <w:rPr>
          <w:rFonts w:ascii="Arial" w:hAnsi="Arial" w:eastAsia="Arial" w:cs="Arial"/>
          <w:lang w:val="es-ES"/>
        </w:rPr>
      </w:pPr>
      <w:r w:rsidRPr="76B795A5" w:rsidR="007D7411">
        <w:rPr>
          <w:rFonts w:ascii="Arial" w:hAnsi="Arial" w:eastAsia="Arial" w:cs="Arial"/>
          <w:lang w:val="es-ES"/>
        </w:rPr>
        <w:t>En tal virtud, eximimos de todo tipo de responsabilidad al Colegio Alemán</w:t>
      </w:r>
      <w:r w:rsidRPr="76B795A5" w:rsidR="34A3362A">
        <w:rPr>
          <w:rFonts w:ascii="Arial" w:hAnsi="Arial" w:eastAsia="Arial" w:cs="Arial"/>
          <w:lang w:val="es-ES"/>
        </w:rPr>
        <w:t xml:space="preserve"> de</w:t>
      </w:r>
      <w:r w:rsidRPr="76B795A5" w:rsidR="007D7411">
        <w:rPr>
          <w:rFonts w:ascii="Arial" w:hAnsi="Arial" w:eastAsia="Arial" w:cs="Arial"/>
          <w:lang w:val="es-ES"/>
        </w:rPr>
        <w:t xml:space="preserve"> </w:t>
      </w:r>
      <w:r w:rsidRPr="76B795A5" w:rsidR="007D7411">
        <w:rPr>
          <w:rFonts w:ascii="Arial" w:hAnsi="Arial" w:eastAsia="Arial" w:cs="Arial"/>
          <w:lang w:val="es-ES"/>
        </w:rPr>
        <w:t xml:space="preserve">Quito, </w:t>
      </w:r>
      <w:r w:rsidRPr="76B795A5" w:rsidR="007D7411">
        <w:rPr>
          <w:rFonts w:ascii="Arial" w:hAnsi="Arial" w:eastAsia="Arial" w:cs="Arial"/>
          <w:lang w:val="es-ES"/>
        </w:rPr>
        <w:t>su personal y autoridades, por todo evento que sea generado por incumplimiento de las obligaciones de __________________</w:t>
      </w:r>
      <w:r w:rsidRPr="76B795A5" w:rsidR="007045D3">
        <w:rPr>
          <w:rFonts w:ascii="Arial" w:hAnsi="Arial" w:eastAsia="Arial" w:cs="Arial"/>
          <w:lang w:val="es-ES"/>
        </w:rPr>
        <w:t>________</w:t>
      </w:r>
      <w:r w:rsidRPr="76B795A5" w:rsidR="007D7411">
        <w:rPr>
          <w:rFonts w:ascii="Arial" w:hAnsi="Arial" w:eastAsia="Arial" w:cs="Arial"/>
          <w:lang w:val="es-ES"/>
        </w:rPr>
        <w:t>______</w:t>
      </w:r>
      <w:r w:rsidRPr="76B795A5" w:rsidR="007D7411">
        <w:rPr>
          <w:rFonts w:ascii="Arial" w:hAnsi="Arial" w:eastAsia="Arial" w:cs="Arial"/>
          <w:lang w:val="es-ES"/>
        </w:rPr>
        <w:t>_(</w:t>
      </w:r>
      <w:r w:rsidRPr="76B795A5" w:rsidR="007D7411">
        <w:rPr>
          <w:rFonts w:ascii="Arial" w:hAnsi="Arial" w:eastAsia="Arial" w:cs="Arial"/>
          <w:lang w:val="es-ES"/>
        </w:rPr>
        <w:t>nombre del el/la estudiante) o generado por fuerza mayor, caso fortuito o que se encuentren fuera del control del Colegio Alemán</w:t>
      </w:r>
      <w:r w:rsidRPr="76B795A5" w:rsidR="59FB7DA5">
        <w:rPr>
          <w:rFonts w:ascii="Arial" w:hAnsi="Arial" w:eastAsia="Arial" w:cs="Arial"/>
          <w:lang w:val="es-ES"/>
        </w:rPr>
        <w:t xml:space="preserve"> de</w:t>
      </w:r>
      <w:r w:rsidRPr="76B795A5" w:rsidR="007D7411">
        <w:rPr>
          <w:rFonts w:ascii="Arial" w:hAnsi="Arial" w:eastAsia="Arial" w:cs="Arial"/>
          <w:lang w:val="es-ES"/>
        </w:rPr>
        <w:t xml:space="preserve"> Quito, su personal o autoridades. Por tanto, manifestamos que renunciamos a presentar cualquier reclamo en este sentido.</w:t>
      </w:r>
    </w:p>
    <w:p w:rsidR="00296EEF" w:rsidP="007D7411" w:rsidRDefault="00296EEF" w14:paraId="6F61777A" w14:textId="77777777">
      <w:pPr>
        <w:jc w:val="both"/>
        <w:rPr>
          <w:rFonts w:ascii="Arial" w:hAnsi="Arial" w:eastAsia="Arial" w:cs="Arial"/>
          <w:lang w:val="es-EC"/>
        </w:rPr>
      </w:pPr>
    </w:p>
    <w:p w:rsidRPr="007D7411" w:rsidR="007D7411" w:rsidP="007D7411" w:rsidRDefault="007D7411" w14:paraId="0FDFA2B8" w14:textId="73F8261B">
      <w:pPr>
        <w:jc w:val="both"/>
        <w:rPr>
          <w:rFonts w:ascii="Arial" w:hAnsi="Arial" w:eastAsia="Arial" w:cs="Arial"/>
          <w:lang w:val="es-EC"/>
        </w:rPr>
      </w:pPr>
      <w:r w:rsidRPr="007D7411">
        <w:rPr>
          <w:rFonts w:ascii="Arial" w:hAnsi="Arial" w:eastAsia="Arial" w:cs="Arial"/>
          <w:lang w:val="es-EC"/>
        </w:rPr>
        <w:t>Firmamos en aceptación de lo antes mencionado en la ciudad de Quito D.M., el ________________</w:t>
      </w:r>
      <w:r w:rsidR="007045D3">
        <w:rPr>
          <w:rFonts w:ascii="Arial" w:hAnsi="Arial" w:eastAsia="Arial" w:cs="Arial"/>
          <w:lang w:val="es-EC"/>
        </w:rPr>
        <w:t>____</w:t>
      </w:r>
      <w:r w:rsidRPr="007D7411">
        <w:rPr>
          <w:rFonts w:ascii="Arial" w:hAnsi="Arial" w:eastAsia="Arial" w:cs="Arial"/>
          <w:lang w:val="es-EC"/>
        </w:rPr>
        <w:t xml:space="preserve">__del 202__. </w:t>
      </w:r>
    </w:p>
    <w:p w:rsidRPr="007D7411" w:rsidR="007D7411" w:rsidP="007D7411" w:rsidRDefault="007D7411" w14:paraId="11723767" w14:textId="77777777">
      <w:pPr>
        <w:spacing w:line="276" w:lineRule="auto"/>
        <w:jc w:val="both"/>
        <w:rPr>
          <w:rFonts w:ascii="Arial" w:hAnsi="Arial" w:eastAsia="Arial" w:cs="Arial"/>
          <w:lang w:val="es-EC"/>
        </w:rPr>
      </w:pPr>
      <w:r w:rsidRPr="007D7411">
        <w:rPr>
          <w:rFonts w:ascii="Arial" w:hAnsi="Arial" w:eastAsia="Arial" w:cs="Arial"/>
          <w:lang w:val="es-EC"/>
        </w:rPr>
        <w:t xml:space="preserve"> </w:t>
      </w:r>
    </w:p>
    <w:p w:rsidRPr="007D7411" w:rsidR="007D7411" w:rsidP="007D7411" w:rsidRDefault="007D7411" w14:paraId="65C413A0" w14:textId="7A7A90DA">
      <w:pPr>
        <w:spacing w:line="276" w:lineRule="auto"/>
        <w:jc w:val="both"/>
        <w:rPr>
          <w:rFonts w:ascii="Arial" w:hAnsi="Arial" w:eastAsia="Arial" w:cs="Arial"/>
          <w:lang w:val="es-EC"/>
        </w:rPr>
      </w:pPr>
      <w:r w:rsidRPr="76B795A5" w:rsidR="007D7411">
        <w:rPr>
          <w:rFonts w:ascii="Arial" w:hAnsi="Arial" w:eastAsia="Arial" w:cs="Arial"/>
          <w:lang w:val="es-EC"/>
        </w:rPr>
        <w:t xml:space="preserve">_____________        </w:t>
      </w:r>
      <w:r>
        <w:tab/>
      </w:r>
      <w:r>
        <w:tab/>
      </w:r>
      <w:r>
        <w:tab/>
      </w:r>
      <w:r w:rsidRPr="76B795A5" w:rsidR="0C6C72B0">
        <w:rPr>
          <w:rFonts w:ascii="Arial" w:hAnsi="Arial" w:eastAsia="Arial" w:cs="Arial"/>
          <w:lang w:val="es-EC"/>
        </w:rPr>
        <w:t xml:space="preserve">                  </w:t>
      </w:r>
      <w:r w:rsidRPr="76B795A5" w:rsidR="0C6C72B0">
        <w:rPr>
          <w:rFonts w:ascii="Arial" w:hAnsi="Arial" w:eastAsia="Arial" w:cs="Arial"/>
          <w:lang w:val="es-EC"/>
        </w:rPr>
        <w:t>_</w:t>
      </w:r>
      <w:r w:rsidRPr="76B795A5" w:rsidR="007D7411">
        <w:rPr>
          <w:rFonts w:ascii="Arial" w:hAnsi="Arial" w:eastAsia="Arial" w:cs="Arial"/>
          <w:lang w:val="es-EC"/>
        </w:rPr>
        <w:t>_________</w:t>
      </w:r>
      <w:r w:rsidRPr="76B795A5" w:rsidR="007D7411">
        <w:rPr>
          <w:rFonts w:ascii="Arial" w:hAnsi="Arial" w:eastAsia="Arial" w:cs="Arial"/>
          <w:lang w:val="es-EC"/>
        </w:rPr>
        <w:t xml:space="preserve">                                                  </w:t>
      </w:r>
    </w:p>
    <w:p w:rsidRPr="007D7411" w:rsidR="007D7411" w:rsidP="007D7411" w:rsidRDefault="007D7411" w14:paraId="2E31DD95" w14:textId="745A5BA8">
      <w:pPr>
        <w:jc w:val="both"/>
        <w:rPr>
          <w:rFonts w:ascii="Arial" w:hAnsi="Arial" w:eastAsia="Arial" w:cs="Arial"/>
          <w:lang w:val="es-EC"/>
        </w:rPr>
      </w:pPr>
      <w:r w:rsidRPr="76B795A5" w:rsidR="007D7411">
        <w:rPr>
          <w:rFonts w:ascii="Arial" w:hAnsi="Arial" w:eastAsia="Arial" w:cs="Arial"/>
          <w:lang w:val="es-EC"/>
        </w:rPr>
        <w:t xml:space="preserve">C.C.  </w:t>
      </w:r>
      <w:r>
        <w:tab/>
      </w:r>
      <w:r>
        <w:tab/>
      </w:r>
      <w:r>
        <w:tab/>
      </w:r>
      <w:r>
        <w:tab/>
      </w:r>
      <w:r>
        <w:tab/>
      </w:r>
      <w:r>
        <w:tab/>
      </w:r>
      <w:r>
        <w:tab/>
      </w:r>
      <w:r w:rsidRPr="76B795A5" w:rsidR="007D7411">
        <w:rPr>
          <w:rFonts w:ascii="Arial" w:hAnsi="Arial" w:eastAsia="Arial" w:cs="Arial"/>
          <w:lang w:val="es-EC"/>
        </w:rPr>
        <w:t xml:space="preserve">C.C. </w:t>
      </w:r>
    </w:p>
    <w:p w:rsidRPr="007D7411" w:rsidR="007D7411" w:rsidP="007D7411" w:rsidRDefault="007D7411" w14:paraId="4A0E6BA7" w14:textId="2EBEB9E1">
      <w:pPr>
        <w:jc w:val="both"/>
        <w:rPr>
          <w:rFonts w:ascii="Arial" w:hAnsi="Arial" w:eastAsia="Arial" w:cs="Arial"/>
          <w:lang w:val="es-EC"/>
        </w:rPr>
      </w:pPr>
      <w:r w:rsidRPr="007D7411">
        <w:rPr>
          <w:rFonts w:ascii="Arial" w:hAnsi="Arial" w:eastAsia="Arial" w:cs="Arial"/>
          <w:lang w:val="es-EC"/>
        </w:rPr>
        <w:t>Representante legal</w:t>
      </w:r>
      <w:r w:rsidRPr="007D7411">
        <w:rPr>
          <w:rFonts w:ascii="Arial" w:hAnsi="Arial" w:eastAsia="Arial" w:cs="Arial"/>
          <w:lang w:val="es-EC"/>
        </w:rPr>
        <w:tab/>
      </w:r>
      <w:r w:rsidRPr="007D7411">
        <w:rPr>
          <w:rFonts w:ascii="Arial" w:hAnsi="Arial" w:eastAsia="Arial" w:cs="Arial"/>
          <w:lang w:val="es-EC"/>
        </w:rPr>
        <w:tab/>
      </w:r>
      <w:r w:rsidRPr="007D7411">
        <w:rPr>
          <w:rFonts w:ascii="Arial" w:hAnsi="Arial" w:eastAsia="Arial" w:cs="Arial"/>
          <w:lang w:val="es-EC"/>
        </w:rPr>
        <w:tab/>
      </w:r>
      <w:r w:rsidRPr="007D7411">
        <w:rPr>
          <w:rFonts w:ascii="Arial" w:hAnsi="Arial" w:eastAsia="Arial" w:cs="Arial"/>
          <w:lang w:val="es-EC"/>
        </w:rPr>
        <w:tab/>
      </w:r>
      <w:r w:rsidRPr="007D7411">
        <w:rPr>
          <w:rFonts w:ascii="Arial" w:hAnsi="Arial" w:eastAsia="Arial" w:cs="Arial"/>
          <w:lang w:val="es-EC"/>
        </w:rPr>
        <w:tab/>
      </w:r>
      <w:r w:rsidRPr="007D7411">
        <w:rPr>
          <w:rFonts w:ascii="Arial" w:hAnsi="Arial" w:eastAsia="Arial" w:cs="Arial"/>
          <w:lang w:val="es-EC"/>
        </w:rPr>
        <w:t>Representante legal</w:t>
      </w:r>
    </w:p>
    <w:p w:rsidRPr="007D7411" w:rsidR="007D7411" w:rsidP="007D7411" w:rsidRDefault="007D7411" w14:paraId="2644CD4C" w14:textId="77777777">
      <w:pPr>
        <w:jc w:val="both"/>
        <w:rPr>
          <w:rFonts w:ascii="Arial" w:hAnsi="Arial" w:eastAsia="Arial" w:cs="Arial"/>
          <w:lang w:val="es-EC"/>
        </w:rPr>
      </w:pPr>
    </w:p>
    <w:p w:rsidRPr="007D7411" w:rsidR="007D7411" w:rsidP="007D7411" w:rsidRDefault="007D7411" w14:paraId="3884981A" w14:textId="77777777">
      <w:pPr>
        <w:jc w:val="both"/>
        <w:rPr>
          <w:rFonts w:ascii="Arial" w:hAnsi="Arial" w:eastAsia="Arial" w:cs="Arial"/>
          <w:lang w:val="es-EC"/>
        </w:rPr>
      </w:pPr>
    </w:p>
    <w:p w:rsidRPr="007D7411" w:rsidR="007D7411" w:rsidP="007D7411" w:rsidRDefault="007D7411" w14:paraId="51CBFFD3" w14:textId="77777777">
      <w:pPr>
        <w:jc w:val="both"/>
        <w:rPr>
          <w:rFonts w:ascii="Arial" w:hAnsi="Arial" w:eastAsia="Arial" w:cs="Arial"/>
          <w:lang w:val="es-EC"/>
        </w:rPr>
      </w:pPr>
      <w:r w:rsidRPr="007D7411">
        <w:rPr>
          <w:rFonts w:ascii="Arial" w:hAnsi="Arial" w:eastAsia="Arial" w:cs="Arial"/>
          <w:lang w:val="es-EC"/>
        </w:rPr>
        <w:t>__________________</w:t>
      </w:r>
    </w:p>
    <w:p w:rsidRPr="007D7411" w:rsidR="007D7411" w:rsidP="007D7411" w:rsidRDefault="007D7411" w14:paraId="1A222E73" w14:textId="77777777">
      <w:pPr>
        <w:jc w:val="both"/>
        <w:rPr>
          <w:rFonts w:ascii="Arial" w:hAnsi="Arial" w:eastAsia="Arial" w:cs="Arial"/>
          <w:lang w:val="es-EC"/>
        </w:rPr>
      </w:pPr>
      <w:r w:rsidRPr="007D7411">
        <w:rPr>
          <w:rFonts w:ascii="Arial" w:hAnsi="Arial" w:eastAsia="Arial" w:cs="Arial"/>
          <w:lang w:val="es-EC"/>
        </w:rPr>
        <w:t xml:space="preserve">C.C. </w:t>
      </w:r>
    </w:p>
    <w:p w:rsidRPr="007D7411" w:rsidR="007D7411" w:rsidP="007D7411" w:rsidRDefault="007D7411" w14:paraId="2C5CC1BA" w14:textId="77777777">
      <w:pPr>
        <w:jc w:val="both"/>
        <w:rPr>
          <w:rFonts w:ascii="Arial" w:hAnsi="Arial" w:eastAsia="Arial" w:cs="Arial"/>
          <w:lang w:val="es-EC"/>
        </w:rPr>
      </w:pPr>
      <w:r w:rsidRPr="007D7411">
        <w:rPr>
          <w:rFonts w:ascii="Arial" w:hAnsi="Arial" w:eastAsia="Arial" w:cs="Arial"/>
          <w:lang w:val="es-EC"/>
        </w:rPr>
        <w:t>Estudiante</w:t>
      </w:r>
    </w:p>
    <w:p w:rsidRPr="007D7411" w:rsidR="006E03B2" w:rsidP="00860413" w:rsidRDefault="006E03B2" w14:paraId="764A807F" w14:textId="77777777">
      <w:pPr>
        <w:spacing w:line="276" w:lineRule="auto"/>
        <w:jc w:val="both"/>
        <w:rPr>
          <w:rFonts w:cstheme="minorHAnsi"/>
          <w:sz w:val="24"/>
          <w:szCs w:val="24"/>
          <w:lang w:val="es-EC"/>
        </w:rPr>
      </w:pPr>
    </w:p>
    <w:sectPr w:rsidRPr="007D7411" w:rsidR="006E03B2" w:rsidSect="000761E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pgMar w:top="2041" w:right="1440" w:bottom="192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774" w:rsidP="00880F15" w:rsidRDefault="00CD5774" w14:paraId="71B4B2FE" w14:textId="77777777">
      <w:pPr>
        <w:spacing w:after="0" w:line="240" w:lineRule="auto"/>
      </w:pPr>
      <w:r>
        <w:separator/>
      </w:r>
    </w:p>
  </w:endnote>
  <w:endnote w:type="continuationSeparator" w:id="0">
    <w:p w:rsidR="00CD5774" w:rsidP="00880F15" w:rsidRDefault="00CD5774" w14:paraId="0C307943" w14:textId="77777777">
      <w:pPr>
        <w:spacing w:after="0" w:line="240" w:lineRule="auto"/>
      </w:pPr>
      <w:r>
        <w:continuationSeparator/>
      </w:r>
    </w:p>
  </w:endnote>
  <w:endnote w:type="continuationNotice" w:id="1">
    <w:p w:rsidR="00CD5774" w:rsidRDefault="00CD5774" w14:paraId="759BA5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0EA" w:rsidRDefault="001E30EA" w14:paraId="25E99BD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0413" w:rsidR="00860413" w:rsidRDefault="00233D39" w14:paraId="2C73C619" w14:textId="13FD9264">
    <w:pPr>
      <w:pStyle w:val="Piedepgina"/>
      <w:jc w:val="center"/>
      <w:rPr>
        <w:rFonts w:ascii="Arial" w:hAnsi="Arial" w:cs="Arial"/>
        <w:color w:val="A5A5A5" w:themeColor="accent3"/>
      </w:rPr>
    </w:pPr>
    <w:r>
      <w:rPr>
        <w:noProof/>
      </w:rPr>
      <w:drawing>
        <wp:anchor distT="0" distB="0" distL="114300" distR="114300" simplePos="0" relativeHeight="251662336" behindDoc="1" locked="0" layoutInCell="1" allowOverlap="1" wp14:anchorId="782A1EC2" wp14:editId="01E5C01A">
          <wp:simplePos x="0" y="0"/>
          <wp:positionH relativeFrom="column">
            <wp:posOffset>-281940</wp:posOffset>
          </wp:positionH>
          <wp:positionV relativeFrom="paragraph">
            <wp:posOffset>-82550</wp:posOffset>
          </wp:positionV>
          <wp:extent cx="2987040" cy="345008"/>
          <wp:effectExtent l="0" t="0" r="3810" b="0"/>
          <wp:wrapNone/>
          <wp:docPr id="1614126950" name="Picture 161412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5203" cy="35519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726914425"/>
        <w:docPartObj>
          <w:docPartGallery w:val="Page Numbers (Bottom of Page)"/>
          <w:docPartUnique/>
        </w:docPartObj>
      </w:sdtPr>
      <w:sdtEndPr>
        <w:rPr>
          <w:rFonts w:ascii="Arial" w:hAnsi="Arial" w:cs="Arial"/>
          <w:color w:val="A5A5A5" w:themeColor="accent3"/>
        </w:rPr>
      </w:sdtEndPr>
      <w:sdtContent>
        <w:r w:rsidR="006E03B2">
          <w:t xml:space="preserve">                   </w:t>
        </w:r>
        <w:r w:rsidRPr="00860413" w:rsidR="00860413">
          <w:rPr>
            <w:rFonts w:ascii="Arial" w:hAnsi="Arial" w:cs="Arial"/>
            <w:color w:val="A5A5A5" w:themeColor="accent3"/>
          </w:rPr>
          <w:fldChar w:fldCharType="begin"/>
        </w:r>
        <w:r w:rsidRPr="00860413" w:rsidR="00860413">
          <w:rPr>
            <w:rFonts w:ascii="Arial" w:hAnsi="Arial" w:cs="Arial"/>
            <w:color w:val="A5A5A5" w:themeColor="accent3"/>
          </w:rPr>
          <w:instrText>PAGE   \* MERGEFORMAT</w:instrText>
        </w:r>
        <w:r w:rsidRPr="00860413" w:rsidR="00860413">
          <w:rPr>
            <w:rFonts w:ascii="Arial" w:hAnsi="Arial" w:cs="Arial"/>
            <w:color w:val="A5A5A5" w:themeColor="accent3"/>
          </w:rPr>
          <w:fldChar w:fldCharType="separate"/>
        </w:r>
        <w:r w:rsidRPr="00860413" w:rsidR="00860413">
          <w:rPr>
            <w:rFonts w:ascii="Arial" w:hAnsi="Arial" w:cs="Arial"/>
            <w:color w:val="A5A5A5" w:themeColor="accent3"/>
            <w:lang w:val="es-ES"/>
          </w:rPr>
          <w:t>2</w:t>
        </w:r>
        <w:r w:rsidRPr="00860413" w:rsidR="00860413">
          <w:rPr>
            <w:rFonts w:ascii="Arial" w:hAnsi="Arial" w:cs="Arial"/>
            <w:color w:val="A5A5A5" w:themeColor="accent3"/>
          </w:rPr>
          <w:fldChar w:fldCharType="end"/>
        </w:r>
      </w:sdtContent>
    </w:sdt>
  </w:p>
  <w:p w:rsidR="00860413" w:rsidRDefault="00860413" w14:paraId="3E2FB94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0EA" w:rsidRDefault="001E30EA" w14:paraId="6888AD5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774" w:rsidP="00880F15" w:rsidRDefault="00CD5774" w14:paraId="4F8F0FFD" w14:textId="77777777">
      <w:pPr>
        <w:spacing w:after="0" w:line="240" w:lineRule="auto"/>
      </w:pPr>
      <w:r>
        <w:separator/>
      </w:r>
    </w:p>
  </w:footnote>
  <w:footnote w:type="continuationSeparator" w:id="0">
    <w:p w:rsidR="00CD5774" w:rsidP="00880F15" w:rsidRDefault="00CD5774" w14:paraId="4D3CC68D" w14:textId="77777777">
      <w:pPr>
        <w:spacing w:after="0" w:line="240" w:lineRule="auto"/>
      </w:pPr>
      <w:r>
        <w:continuationSeparator/>
      </w:r>
    </w:p>
  </w:footnote>
  <w:footnote w:type="continuationNotice" w:id="1">
    <w:p w:rsidR="00CD5774" w:rsidRDefault="00CD5774" w14:paraId="3C7554A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F8" w:rsidRDefault="00574A85" w14:paraId="453E9726" w14:textId="32706126">
    <w:pPr>
      <w:pStyle w:val="Encabezado"/>
    </w:pPr>
    <w:r>
      <w:rPr>
        <w:noProof/>
      </w:rPr>
      <w:pict w14:anchorId="1C4BB2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16954" style="position:absolute;margin-left:0;margin-top:0;width:597.95pt;height:846.2pt;z-index:-251657216;mso-position-horizontal:center;mso-position-horizontal-relative:margin;mso-position-vertical:center;mso-position-vertical-relative:margin" o:spid="_x0000_s1052" o:allowincell="f" type="#_x0000_t75">
          <v:imagedata o:title="CAQ-hoja-membretada-fondo-genera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4D8B" w:rsidRDefault="00574A85" w14:paraId="32F45295" w14:textId="22F76217">
    <w:pPr>
      <w:pStyle w:val="Encabezado"/>
    </w:pPr>
    <w:r>
      <w:rPr>
        <w:noProof/>
      </w:rPr>
      <w:pict w14:anchorId="596DE1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16955" style="position:absolute;margin-left:-76.2pt;margin-top:-105.05pt;width:597.95pt;height:846.2pt;z-index:-251656192;mso-position-horizontal-relative:margin;mso-position-vertical-relative:margin" o:spid="_x0000_s1053" o:allowincell="f" type="#_x0000_t75">
          <v:imagedata o:title="CAQ-hoja-membretada-fondo-general" r:id="rId1"/>
          <w10:wrap anchorx="margin" anchory="margin"/>
        </v:shape>
      </w:pict>
    </w:r>
    <w:r w:rsidR="00121988">
      <w:rPr>
        <w:noProof/>
        <w:sz w:val="24"/>
        <w:szCs w:val="24"/>
        <w:lang w:val="de-DE"/>
      </w:rPr>
      <mc:AlternateContent>
        <mc:Choice Requires="wps">
          <w:drawing>
            <wp:anchor distT="0" distB="0" distL="114300" distR="114300" simplePos="0" relativeHeight="251668480" behindDoc="1" locked="0" layoutInCell="1" allowOverlap="1" wp14:anchorId="31EEDC43" wp14:editId="4FCB1218">
              <wp:simplePos x="0" y="0"/>
              <wp:positionH relativeFrom="column">
                <wp:posOffset>3573780</wp:posOffset>
              </wp:positionH>
              <wp:positionV relativeFrom="paragraph">
                <wp:posOffset>121285</wp:posOffset>
              </wp:positionV>
              <wp:extent cx="2819400" cy="609600"/>
              <wp:effectExtent l="0" t="0" r="0" b="0"/>
              <wp:wrapNone/>
              <wp:docPr id="30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09600"/>
                      </a:xfrm>
                      <a:prstGeom prst="rect">
                        <a:avLst/>
                      </a:prstGeom>
                      <a:noFill/>
                      <a:ln w="9525">
                        <a:noFill/>
                        <a:miter lim="800000"/>
                        <a:headEnd/>
                        <a:tailEnd/>
                      </a:ln>
                    </wps:spPr>
                    <wps:txbx>
                      <w:txbxContent>
                        <w:p w:rsidRPr="00BE2C20" w:rsidR="00233D39" w:rsidP="00233D39" w:rsidRDefault="00233D39" w14:paraId="42B1FCC9" w14:textId="590A85DB">
                          <w:pPr>
                            <w:pStyle w:val="Piedepgina"/>
                            <w:rPr>
                              <w:rFonts w:ascii="Arial" w:hAnsi="Arial" w:cs="Arial"/>
                              <w:color w:val="215B41"/>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502894">
            <v:shapetype id="_x0000_t202" coordsize="21600,21600" o:spt="202" path="m,l,21600r21600,l21600,xe" w14:anchorId="31EEDC43">
              <v:stroke joinstyle="miter"/>
              <v:path gradientshapeok="t" o:connecttype="rect"/>
            </v:shapetype>
            <v:shape id="Textfeld 1" style="position:absolute;margin-left:281.4pt;margin-top:9.55pt;width:222pt;height: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">
              <v:textbox>
                <w:txbxContent>
                  <w:p w:rsidRPr="00BE2C20" w:rsidR="00233D39" w:rsidP="00233D39" w:rsidRDefault="00233D39" w14:paraId="672A6659" w14:textId="590A85DB">
                    <w:pPr>
                      <w:pStyle w:val="Piedepgina"/>
                      <w:rPr>
                        <w:rFonts w:ascii="Arial" w:hAnsi="Arial" w:cs="Arial"/>
                        <w:color w:val="215B41"/>
                        <w:lang w:val="de-DE"/>
                      </w:rPr>
                    </w:pPr>
                  </w:p>
                </w:txbxContent>
              </v:textbox>
            </v:shape>
          </w:pict>
        </mc:Fallback>
      </mc:AlternateContent>
    </w:r>
    <w:r w:rsidR="00BE2C20">
      <w:rPr>
        <w:noProof/>
      </w:rPr>
      <w:drawing>
        <wp:anchor distT="0" distB="0" distL="114300" distR="114300" simplePos="0" relativeHeight="251661312" behindDoc="1" locked="0" layoutInCell="1" allowOverlap="1" wp14:anchorId="273F253F" wp14:editId="160D70D9">
          <wp:simplePos x="0" y="0"/>
          <wp:positionH relativeFrom="column">
            <wp:posOffset>-411480</wp:posOffset>
          </wp:positionH>
          <wp:positionV relativeFrom="paragraph">
            <wp:posOffset>-145415</wp:posOffset>
          </wp:positionV>
          <wp:extent cx="815340" cy="815340"/>
          <wp:effectExtent l="0" t="0" r="3810" b="3810"/>
          <wp:wrapNone/>
          <wp:docPr id="500720963" name="Picture 50072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Default="00574A85" w14:paraId="74390EB9" w14:textId="6CD88F7D">
    <w:pPr>
      <w:pStyle w:val="Encabezado"/>
    </w:pPr>
    <w:r>
      <w:rPr>
        <w:noProof/>
      </w:rPr>
      <w:pict w14:anchorId="4B05A3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16953" style="position:absolute;margin-left:0;margin-top:0;width:597.95pt;height:846.2pt;z-index:-251658240;mso-position-horizontal:center;mso-position-horizontal-relative:margin;mso-position-vertical:center;mso-position-vertical-relative:margin" o:spid="_x0000_s1051" o:allowincell="f" type="#_x0000_t75">
          <v:imagedata o:title="CAQ-hoja-membretada-fondo-genera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E7E"/>
    <w:multiLevelType w:val="hybridMultilevel"/>
    <w:tmpl w:val="D3FC09B4"/>
    <w:lvl w:ilvl="0" w:tplc="8E20FD4C">
      <w:start w:val="2019"/>
      <w:numFmt w:val="bullet"/>
      <w:lvlText w:val="-"/>
      <w:lvlJc w:val="left"/>
      <w:pPr>
        <w:ind w:left="720" w:hanging="360"/>
      </w:pPr>
      <w:rPr>
        <w:rFonts w:hint="default" w:ascii="Calibri" w:hAnsi="Calibri" w:cs="Calibri" w:eastAsiaTheme="minorHAnsi"/>
      </w:rPr>
    </w:lvl>
    <w:lvl w:ilvl="1" w:tplc="300A0003">
      <w:start w:val="1"/>
      <w:numFmt w:val="bullet"/>
      <w:lvlText w:val="o"/>
      <w:lvlJc w:val="left"/>
      <w:pPr>
        <w:ind w:left="1440" w:hanging="360"/>
      </w:pPr>
      <w:rPr>
        <w:rFonts w:hint="default" w:ascii="Courier New" w:hAnsi="Courier New" w:cs="Courier New"/>
      </w:rPr>
    </w:lvl>
    <w:lvl w:ilvl="2" w:tplc="300A0005">
      <w:start w:val="1"/>
      <w:numFmt w:val="bullet"/>
      <w:lvlText w:val=""/>
      <w:lvlJc w:val="left"/>
      <w:pPr>
        <w:ind w:left="2160" w:hanging="360"/>
      </w:pPr>
      <w:rPr>
        <w:rFonts w:hint="default" w:ascii="Wingdings" w:hAnsi="Wingdings"/>
      </w:rPr>
    </w:lvl>
    <w:lvl w:ilvl="3" w:tplc="300A0001">
      <w:start w:val="1"/>
      <w:numFmt w:val="bullet"/>
      <w:lvlText w:val=""/>
      <w:lvlJc w:val="left"/>
      <w:pPr>
        <w:ind w:left="2880" w:hanging="360"/>
      </w:pPr>
      <w:rPr>
        <w:rFonts w:hint="default" w:ascii="Symbol" w:hAnsi="Symbol"/>
      </w:rPr>
    </w:lvl>
    <w:lvl w:ilvl="4" w:tplc="300A0003">
      <w:start w:val="1"/>
      <w:numFmt w:val="bullet"/>
      <w:lvlText w:val="o"/>
      <w:lvlJc w:val="left"/>
      <w:pPr>
        <w:ind w:left="3600" w:hanging="360"/>
      </w:pPr>
      <w:rPr>
        <w:rFonts w:hint="default" w:ascii="Courier New" w:hAnsi="Courier New" w:cs="Courier New"/>
      </w:rPr>
    </w:lvl>
    <w:lvl w:ilvl="5" w:tplc="300A0005">
      <w:start w:val="1"/>
      <w:numFmt w:val="bullet"/>
      <w:lvlText w:val=""/>
      <w:lvlJc w:val="left"/>
      <w:pPr>
        <w:ind w:left="4320" w:hanging="360"/>
      </w:pPr>
      <w:rPr>
        <w:rFonts w:hint="default" w:ascii="Wingdings" w:hAnsi="Wingdings"/>
      </w:rPr>
    </w:lvl>
    <w:lvl w:ilvl="6" w:tplc="300A0001">
      <w:start w:val="1"/>
      <w:numFmt w:val="bullet"/>
      <w:lvlText w:val=""/>
      <w:lvlJc w:val="left"/>
      <w:pPr>
        <w:ind w:left="5040" w:hanging="360"/>
      </w:pPr>
      <w:rPr>
        <w:rFonts w:hint="default" w:ascii="Symbol" w:hAnsi="Symbol"/>
      </w:rPr>
    </w:lvl>
    <w:lvl w:ilvl="7" w:tplc="300A0003">
      <w:start w:val="1"/>
      <w:numFmt w:val="bullet"/>
      <w:lvlText w:val="o"/>
      <w:lvlJc w:val="left"/>
      <w:pPr>
        <w:ind w:left="5760" w:hanging="360"/>
      </w:pPr>
      <w:rPr>
        <w:rFonts w:hint="default" w:ascii="Courier New" w:hAnsi="Courier New" w:cs="Courier New"/>
      </w:rPr>
    </w:lvl>
    <w:lvl w:ilvl="8" w:tplc="300A0005">
      <w:start w:val="1"/>
      <w:numFmt w:val="bullet"/>
      <w:lvlText w:val=""/>
      <w:lvlJc w:val="left"/>
      <w:pPr>
        <w:ind w:left="6480" w:hanging="360"/>
      </w:pPr>
      <w:rPr>
        <w:rFonts w:hint="default" w:ascii="Wingdings" w:hAnsi="Wingdings"/>
      </w:rPr>
    </w:lvl>
  </w:abstractNum>
  <w:abstractNum w:abstractNumId="1" w15:restartNumberingAfterBreak="0">
    <w:nsid w:val="10815AA9"/>
    <w:multiLevelType w:val="multilevel"/>
    <w:tmpl w:val="B3EE48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25E65E8"/>
    <w:multiLevelType w:val="hybridMultilevel"/>
    <w:tmpl w:val="825EEBEE"/>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3" w15:restartNumberingAfterBreak="0">
    <w:nsid w:val="12A4608F"/>
    <w:multiLevelType w:val="hybridMultilevel"/>
    <w:tmpl w:val="43DA5918"/>
    <w:lvl w:ilvl="0" w:tplc="75EC779C">
      <w:start w:val="1"/>
      <w:numFmt w:val="decimal"/>
      <w:lvlText w:val="%1."/>
      <w:lvlJc w:val="left"/>
      <w:pPr>
        <w:ind w:left="3277" w:hanging="901"/>
      </w:pPr>
      <w:rPr>
        <w:rFonts w:hint="default" w:ascii="Calibri" w:hAnsi="Calibri" w:eastAsia="Calibri" w:cs="Calibri"/>
        <w:spacing w:val="0"/>
        <w:w w:val="100"/>
        <w:sz w:val="28"/>
        <w:szCs w:val="28"/>
        <w:lang w:val="en-US" w:eastAsia="en-US" w:bidi="ar-SA"/>
      </w:rPr>
    </w:lvl>
    <w:lvl w:ilvl="1" w:tplc="0DB2C296">
      <w:numFmt w:val="bullet"/>
      <w:lvlText w:val="•"/>
      <w:lvlJc w:val="left"/>
      <w:pPr>
        <w:ind w:left="3936" w:hanging="901"/>
      </w:pPr>
      <w:rPr>
        <w:rFonts w:hint="default"/>
        <w:lang w:val="en-US" w:eastAsia="en-US" w:bidi="ar-SA"/>
      </w:rPr>
    </w:lvl>
    <w:lvl w:ilvl="2" w:tplc="75CEF200">
      <w:numFmt w:val="bullet"/>
      <w:lvlText w:val="•"/>
      <w:lvlJc w:val="left"/>
      <w:pPr>
        <w:ind w:left="4593" w:hanging="901"/>
      </w:pPr>
      <w:rPr>
        <w:rFonts w:hint="default"/>
        <w:lang w:val="en-US" w:eastAsia="en-US" w:bidi="ar-SA"/>
      </w:rPr>
    </w:lvl>
    <w:lvl w:ilvl="3" w:tplc="A71C5BEA">
      <w:numFmt w:val="bullet"/>
      <w:lvlText w:val="•"/>
      <w:lvlJc w:val="left"/>
      <w:pPr>
        <w:ind w:left="5250" w:hanging="901"/>
      </w:pPr>
      <w:rPr>
        <w:rFonts w:hint="default"/>
        <w:lang w:val="en-US" w:eastAsia="en-US" w:bidi="ar-SA"/>
      </w:rPr>
    </w:lvl>
    <w:lvl w:ilvl="4" w:tplc="B09268D4">
      <w:numFmt w:val="bullet"/>
      <w:lvlText w:val="•"/>
      <w:lvlJc w:val="left"/>
      <w:pPr>
        <w:ind w:left="5907" w:hanging="901"/>
      </w:pPr>
      <w:rPr>
        <w:rFonts w:hint="default"/>
        <w:lang w:val="en-US" w:eastAsia="en-US" w:bidi="ar-SA"/>
      </w:rPr>
    </w:lvl>
    <w:lvl w:ilvl="5" w:tplc="FBEC21EE">
      <w:numFmt w:val="bullet"/>
      <w:lvlText w:val="•"/>
      <w:lvlJc w:val="left"/>
      <w:pPr>
        <w:ind w:left="6564" w:hanging="901"/>
      </w:pPr>
      <w:rPr>
        <w:rFonts w:hint="default"/>
        <w:lang w:val="en-US" w:eastAsia="en-US" w:bidi="ar-SA"/>
      </w:rPr>
    </w:lvl>
    <w:lvl w:ilvl="6" w:tplc="E80C9BF2">
      <w:numFmt w:val="bullet"/>
      <w:lvlText w:val="•"/>
      <w:lvlJc w:val="left"/>
      <w:pPr>
        <w:ind w:left="7220" w:hanging="901"/>
      </w:pPr>
      <w:rPr>
        <w:rFonts w:hint="default"/>
        <w:lang w:val="en-US" w:eastAsia="en-US" w:bidi="ar-SA"/>
      </w:rPr>
    </w:lvl>
    <w:lvl w:ilvl="7" w:tplc="3BA21488">
      <w:numFmt w:val="bullet"/>
      <w:lvlText w:val="•"/>
      <w:lvlJc w:val="left"/>
      <w:pPr>
        <w:ind w:left="7877" w:hanging="901"/>
      </w:pPr>
      <w:rPr>
        <w:rFonts w:hint="default"/>
        <w:lang w:val="en-US" w:eastAsia="en-US" w:bidi="ar-SA"/>
      </w:rPr>
    </w:lvl>
    <w:lvl w:ilvl="8" w:tplc="E4EA9E06">
      <w:numFmt w:val="bullet"/>
      <w:lvlText w:val="•"/>
      <w:lvlJc w:val="left"/>
      <w:pPr>
        <w:ind w:left="8534" w:hanging="901"/>
      </w:pPr>
      <w:rPr>
        <w:rFonts w:hint="default"/>
        <w:lang w:val="en-US" w:eastAsia="en-US" w:bidi="ar-SA"/>
      </w:rPr>
    </w:lvl>
  </w:abstractNum>
  <w:abstractNum w:abstractNumId="4" w15:restartNumberingAfterBreak="0">
    <w:nsid w:val="1D0A4420"/>
    <w:multiLevelType w:val="hybridMultilevel"/>
    <w:tmpl w:val="8776596C"/>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1FC7027"/>
    <w:multiLevelType w:val="hybridMultilevel"/>
    <w:tmpl w:val="B656784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65308F0"/>
    <w:multiLevelType w:val="multilevel"/>
    <w:tmpl w:val="3522D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EE47B6"/>
    <w:multiLevelType w:val="hybridMultilevel"/>
    <w:tmpl w:val="AE9400C2"/>
    <w:lvl w:ilvl="0" w:tplc="AE241A5C">
      <w:numFmt w:val="bullet"/>
      <w:lvlText w:val="-"/>
      <w:lvlJc w:val="left"/>
      <w:pPr>
        <w:ind w:left="720" w:hanging="360"/>
      </w:pPr>
      <w:rPr>
        <w:rFonts w:hint="default" w:ascii="Arial" w:hAnsi="Arial" w:eastAsia="Times New Roman" w:cs="Aria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8" w15:restartNumberingAfterBreak="0">
    <w:nsid w:val="351535E3"/>
    <w:multiLevelType w:val="hybridMultilevel"/>
    <w:tmpl w:val="EACE7EB0"/>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9" w15:restartNumberingAfterBreak="0">
    <w:nsid w:val="36DC4A53"/>
    <w:multiLevelType w:val="hybridMultilevel"/>
    <w:tmpl w:val="47E820A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1D70645"/>
    <w:multiLevelType w:val="multilevel"/>
    <w:tmpl w:val="46ACC9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FD10D8A"/>
    <w:multiLevelType w:val="hybridMultilevel"/>
    <w:tmpl w:val="EBDA8BBC"/>
    <w:lvl w:ilvl="0" w:tplc="300A000B">
      <w:start w:val="1"/>
      <w:numFmt w:val="bullet"/>
      <w:lvlText w:val=""/>
      <w:lvlJc w:val="left"/>
      <w:pPr>
        <w:ind w:left="720" w:hanging="360"/>
      </w:pPr>
      <w:rPr>
        <w:rFonts w:hint="default" w:ascii="Wingdings" w:hAnsi="Wingdings"/>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2" w15:restartNumberingAfterBreak="0">
    <w:nsid w:val="63C13CAE"/>
    <w:multiLevelType w:val="hybridMultilevel"/>
    <w:tmpl w:val="53C648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41059F"/>
    <w:multiLevelType w:val="multilevel"/>
    <w:tmpl w:val="96EA0C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E922690"/>
    <w:multiLevelType w:val="hybridMultilevel"/>
    <w:tmpl w:val="3BE05B2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79452DD5"/>
    <w:multiLevelType w:val="multilevel"/>
    <w:tmpl w:val="0EB46B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AA6074C"/>
    <w:multiLevelType w:val="multilevel"/>
    <w:tmpl w:val="282C82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06469421">
    <w:abstractNumId w:val="0"/>
  </w:num>
  <w:num w:numId="2" w16cid:durableId="2060547667">
    <w:abstractNumId w:val="14"/>
  </w:num>
  <w:num w:numId="3" w16cid:durableId="1247304931">
    <w:abstractNumId w:val="7"/>
  </w:num>
  <w:num w:numId="4" w16cid:durableId="1855338817">
    <w:abstractNumId w:val="8"/>
  </w:num>
  <w:num w:numId="5" w16cid:durableId="2092777873">
    <w:abstractNumId w:val="4"/>
  </w:num>
  <w:num w:numId="6" w16cid:durableId="1234774123">
    <w:abstractNumId w:val="5"/>
  </w:num>
  <w:num w:numId="7" w16cid:durableId="868489270">
    <w:abstractNumId w:val="2"/>
  </w:num>
  <w:num w:numId="8" w16cid:durableId="1435400950">
    <w:abstractNumId w:val="3"/>
  </w:num>
  <w:num w:numId="9" w16cid:durableId="1788619199">
    <w:abstractNumId w:val="11"/>
  </w:num>
  <w:num w:numId="10" w16cid:durableId="1035423380">
    <w:abstractNumId w:val="12"/>
  </w:num>
  <w:num w:numId="11" w16cid:durableId="1269191720">
    <w:abstractNumId w:val="16"/>
  </w:num>
  <w:num w:numId="12" w16cid:durableId="579485708">
    <w:abstractNumId w:val="6"/>
  </w:num>
  <w:num w:numId="13" w16cid:durableId="1044141285">
    <w:abstractNumId w:val="10"/>
  </w:num>
  <w:num w:numId="14" w16cid:durableId="508715816">
    <w:abstractNumId w:val="13"/>
  </w:num>
  <w:num w:numId="15" w16cid:durableId="267859178">
    <w:abstractNumId w:val="1"/>
  </w:num>
  <w:num w:numId="16" w16cid:durableId="701825924">
    <w:abstractNumId w:val="15"/>
  </w:num>
  <w:num w:numId="17" w16cid:durableId="168731884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15"/>
    <w:rsid w:val="0001263B"/>
    <w:rsid w:val="00014591"/>
    <w:rsid w:val="0003546A"/>
    <w:rsid w:val="000761E0"/>
    <w:rsid w:val="000901DA"/>
    <w:rsid w:val="000A4ECE"/>
    <w:rsid w:val="000B2D26"/>
    <w:rsid w:val="000B750C"/>
    <w:rsid w:val="000D0553"/>
    <w:rsid w:val="000D5F36"/>
    <w:rsid w:val="000F3835"/>
    <w:rsid w:val="000F511E"/>
    <w:rsid w:val="000F75DC"/>
    <w:rsid w:val="00112B5D"/>
    <w:rsid w:val="00121988"/>
    <w:rsid w:val="0012382D"/>
    <w:rsid w:val="0013247E"/>
    <w:rsid w:val="001630BC"/>
    <w:rsid w:val="00166D8F"/>
    <w:rsid w:val="00196751"/>
    <w:rsid w:val="001A0284"/>
    <w:rsid w:val="001A4534"/>
    <w:rsid w:val="001A5837"/>
    <w:rsid w:val="001D6779"/>
    <w:rsid w:val="001E30EA"/>
    <w:rsid w:val="001E42AF"/>
    <w:rsid w:val="00214943"/>
    <w:rsid w:val="002164E4"/>
    <w:rsid w:val="002166E0"/>
    <w:rsid w:val="00227C6D"/>
    <w:rsid w:val="00233D39"/>
    <w:rsid w:val="00246187"/>
    <w:rsid w:val="00263B58"/>
    <w:rsid w:val="00282AFE"/>
    <w:rsid w:val="002832F6"/>
    <w:rsid w:val="0029097A"/>
    <w:rsid w:val="00296EEF"/>
    <w:rsid w:val="002A2DAB"/>
    <w:rsid w:val="002A56DE"/>
    <w:rsid w:val="002B558A"/>
    <w:rsid w:val="002C5142"/>
    <w:rsid w:val="002E1BC8"/>
    <w:rsid w:val="002F0EEB"/>
    <w:rsid w:val="002F2F49"/>
    <w:rsid w:val="00303C54"/>
    <w:rsid w:val="003250CF"/>
    <w:rsid w:val="00330B95"/>
    <w:rsid w:val="00393ECE"/>
    <w:rsid w:val="003A0E35"/>
    <w:rsid w:val="003D7BFB"/>
    <w:rsid w:val="003D7C52"/>
    <w:rsid w:val="003E2E6F"/>
    <w:rsid w:val="003E5ABB"/>
    <w:rsid w:val="004023D8"/>
    <w:rsid w:val="00407552"/>
    <w:rsid w:val="00417844"/>
    <w:rsid w:val="004226DC"/>
    <w:rsid w:val="004258D5"/>
    <w:rsid w:val="00427467"/>
    <w:rsid w:val="00454977"/>
    <w:rsid w:val="004705C1"/>
    <w:rsid w:val="004A407B"/>
    <w:rsid w:val="004A52A9"/>
    <w:rsid w:val="004B38AF"/>
    <w:rsid w:val="004C4C36"/>
    <w:rsid w:val="004D60A9"/>
    <w:rsid w:val="004E5ADE"/>
    <w:rsid w:val="004F6ECE"/>
    <w:rsid w:val="004F742E"/>
    <w:rsid w:val="00503703"/>
    <w:rsid w:val="00506742"/>
    <w:rsid w:val="00511137"/>
    <w:rsid w:val="00514CC9"/>
    <w:rsid w:val="00516C66"/>
    <w:rsid w:val="00520ABF"/>
    <w:rsid w:val="00543247"/>
    <w:rsid w:val="00544277"/>
    <w:rsid w:val="0056680C"/>
    <w:rsid w:val="00574A85"/>
    <w:rsid w:val="00576980"/>
    <w:rsid w:val="00582910"/>
    <w:rsid w:val="005A0D67"/>
    <w:rsid w:val="005A59CB"/>
    <w:rsid w:val="005C495A"/>
    <w:rsid w:val="005C4B35"/>
    <w:rsid w:val="005D1F8C"/>
    <w:rsid w:val="005D517F"/>
    <w:rsid w:val="005F7DA4"/>
    <w:rsid w:val="00602FF1"/>
    <w:rsid w:val="00612588"/>
    <w:rsid w:val="00631E05"/>
    <w:rsid w:val="00650BD9"/>
    <w:rsid w:val="006604BC"/>
    <w:rsid w:val="0066340A"/>
    <w:rsid w:val="00686DF1"/>
    <w:rsid w:val="006A0122"/>
    <w:rsid w:val="006A0E23"/>
    <w:rsid w:val="006E03B2"/>
    <w:rsid w:val="006E57AC"/>
    <w:rsid w:val="007045D3"/>
    <w:rsid w:val="00722F5C"/>
    <w:rsid w:val="00746680"/>
    <w:rsid w:val="007502D2"/>
    <w:rsid w:val="00755A9F"/>
    <w:rsid w:val="007653BF"/>
    <w:rsid w:val="007710E0"/>
    <w:rsid w:val="00772688"/>
    <w:rsid w:val="00775D0A"/>
    <w:rsid w:val="0078459A"/>
    <w:rsid w:val="00793FEF"/>
    <w:rsid w:val="007948B8"/>
    <w:rsid w:val="007962AA"/>
    <w:rsid w:val="007A5BFD"/>
    <w:rsid w:val="007B07C4"/>
    <w:rsid w:val="007B2BDA"/>
    <w:rsid w:val="007B5746"/>
    <w:rsid w:val="007D2992"/>
    <w:rsid w:val="007D7411"/>
    <w:rsid w:val="007D7B44"/>
    <w:rsid w:val="007E3E2A"/>
    <w:rsid w:val="007E48CE"/>
    <w:rsid w:val="007F5043"/>
    <w:rsid w:val="00860413"/>
    <w:rsid w:val="00873D8E"/>
    <w:rsid w:val="00880F15"/>
    <w:rsid w:val="008826DF"/>
    <w:rsid w:val="00894660"/>
    <w:rsid w:val="008952F2"/>
    <w:rsid w:val="00897863"/>
    <w:rsid w:val="008B1ACE"/>
    <w:rsid w:val="008C7E96"/>
    <w:rsid w:val="008D0E3A"/>
    <w:rsid w:val="008D3BAD"/>
    <w:rsid w:val="008F522E"/>
    <w:rsid w:val="00907714"/>
    <w:rsid w:val="0091066F"/>
    <w:rsid w:val="00945296"/>
    <w:rsid w:val="00963CD7"/>
    <w:rsid w:val="00991922"/>
    <w:rsid w:val="009E297C"/>
    <w:rsid w:val="009E3484"/>
    <w:rsid w:val="009F2741"/>
    <w:rsid w:val="00A05A03"/>
    <w:rsid w:val="00A07F6C"/>
    <w:rsid w:val="00A25F66"/>
    <w:rsid w:val="00A6595A"/>
    <w:rsid w:val="00A72823"/>
    <w:rsid w:val="00A751AE"/>
    <w:rsid w:val="00AA565D"/>
    <w:rsid w:val="00AC699B"/>
    <w:rsid w:val="00AF4C01"/>
    <w:rsid w:val="00B62A6F"/>
    <w:rsid w:val="00B80074"/>
    <w:rsid w:val="00BA2CD5"/>
    <w:rsid w:val="00BB4D8B"/>
    <w:rsid w:val="00BD1126"/>
    <w:rsid w:val="00BD19CD"/>
    <w:rsid w:val="00BD6458"/>
    <w:rsid w:val="00BE2C20"/>
    <w:rsid w:val="00C03587"/>
    <w:rsid w:val="00C132B0"/>
    <w:rsid w:val="00C3658E"/>
    <w:rsid w:val="00C37C5F"/>
    <w:rsid w:val="00C522B3"/>
    <w:rsid w:val="00C561F0"/>
    <w:rsid w:val="00C75BF8"/>
    <w:rsid w:val="00C97E1B"/>
    <w:rsid w:val="00CB24FC"/>
    <w:rsid w:val="00CB3BE4"/>
    <w:rsid w:val="00CC22E6"/>
    <w:rsid w:val="00CD3D08"/>
    <w:rsid w:val="00CD5774"/>
    <w:rsid w:val="00CD6F6D"/>
    <w:rsid w:val="00D222BC"/>
    <w:rsid w:val="00D555CD"/>
    <w:rsid w:val="00D64708"/>
    <w:rsid w:val="00D739D3"/>
    <w:rsid w:val="00DA2651"/>
    <w:rsid w:val="00DB2C18"/>
    <w:rsid w:val="00DD3656"/>
    <w:rsid w:val="00DF580C"/>
    <w:rsid w:val="00DF59CB"/>
    <w:rsid w:val="00E04977"/>
    <w:rsid w:val="00E06E75"/>
    <w:rsid w:val="00E1149E"/>
    <w:rsid w:val="00E168E3"/>
    <w:rsid w:val="00E308F0"/>
    <w:rsid w:val="00E31B17"/>
    <w:rsid w:val="00E448E3"/>
    <w:rsid w:val="00E54647"/>
    <w:rsid w:val="00EA3611"/>
    <w:rsid w:val="00EE73D9"/>
    <w:rsid w:val="00F15B83"/>
    <w:rsid w:val="00F2094E"/>
    <w:rsid w:val="00F34187"/>
    <w:rsid w:val="00F81BE2"/>
    <w:rsid w:val="0C02C472"/>
    <w:rsid w:val="0C6C72B0"/>
    <w:rsid w:val="0E747505"/>
    <w:rsid w:val="0ED43B6D"/>
    <w:rsid w:val="0FFF8D8F"/>
    <w:rsid w:val="10C54E63"/>
    <w:rsid w:val="1506ED06"/>
    <w:rsid w:val="15A36E11"/>
    <w:rsid w:val="1789DD10"/>
    <w:rsid w:val="1ADDB9AF"/>
    <w:rsid w:val="1DC9034D"/>
    <w:rsid w:val="1FFA2CCD"/>
    <w:rsid w:val="21776DD7"/>
    <w:rsid w:val="2443BD51"/>
    <w:rsid w:val="249CBF76"/>
    <w:rsid w:val="2638354D"/>
    <w:rsid w:val="285481C6"/>
    <w:rsid w:val="29727553"/>
    <w:rsid w:val="2C055243"/>
    <w:rsid w:val="2E13B936"/>
    <w:rsid w:val="314D9D4F"/>
    <w:rsid w:val="3225627F"/>
    <w:rsid w:val="34A3362A"/>
    <w:rsid w:val="376E9DB9"/>
    <w:rsid w:val="390D9C08"/>
    <w:rsid w:val="3AAA11AC"/>
    <w:rsid w:val="3AE7E61E"/>
    <w:rsid w:val="3FB448DE"/>
    <w:rsid w:val="42EBFC47"/>
    <w:rsid w:val="43CCE1BC"/>
    <w:rsid w:val="440F37BB"/>
    <w:rsid w:val="4AF0D7D6"/>
    <w:rsid w:val="4EF61D2A"/>
    <w:rsid w:val="514A3DE2"/>
    <w:rsid w:val="515A96E4"/>
    <w:rsid w:val="536B6128"/>
    <w:rsid w:val="544560C9"/>
    <w:rsid w:val="5503CFCF"/>
    <w:rsid w:val="55936FA2"/>
    <w:rsid w:val="57A1393C"/>
    <w:rsid w:val="59FB7DA5"/>
    <w:rsid w:val="5DABF7EE"/>
    <w:rsid w:val="5DAD706F"/>
    <w:rsid w:val="5FA2A302"/>
    <w:rsid w:val="5FD1B9B7"/>
    <w:rsid w:val="620751D3"/>
    <w:rsid w:val="62F171AD"/>
    <w:rsid w:val="652D9EFF"/>
    <w:rsid w:val="661B8594"/>
    <w:rsid w:val="66D96ABC"/>
    <w:rsid w:val="69DD341E"/>
    <w:rsid w:val="6AF50282"/>
    <w:rsid w:val="6C2908CD"/>
    <w:rsid w:val="6CEAFF2D"/>
    <w:rsid w:val="6D2A3618"/>
    <w:rsid w:val="76B795A5"/>
    <w:rsid w:val="7835569D"/>
    <w:rsid w:val="791D5E72"/>
    <w:rsid w:val="79983D41"/>
    <w:rsid w:val="7A483077"/>
    <w:rsid w:val="7DB95228"/>
    <w:rsid w:val="7E33322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BB68"/>
  <w15:chartTrackingRefBased/>
  <w15:docId w15:val="{077CAA11-7AA4-4D3D-B16E-26EB834C25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5CD"/>
    <w:pPr>
      <w:spacing w:line="256" w:lineRule="auto"/>
    </w:pPr>
    <w:rPr>
      <w:lang w:val="de-D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80F15"/>
    <w:pPr>
      <w:tabs>
        <w:tab w:val="center" w:pos="4513"/>
        <w:tab w:val="right" w:pos="9026"/>
      </w:tabs>
      <w:spacing w:after="0" w:line="240" w:lineRule="auto"/>
    </w:pPr>
    <w:rPr>
      <w:lang w:val="es-419"/>
    </w:rPr>
  </w:style>
  <w:style w:type="character" w:styleId="EncabezadoCar" w:customStyle="1">
    <w:name w:val="Encabezado Car"/>
    <w:basedOn w:val="Fuentedeprrafopredeter"/>
    <w:link w:val="Encabezado"/>
    <w:uiPriority w:val="99"/>
    <w:rsid w:val="00880F15"/>
  </w:style>
  <w:style w:type="paragraph" w:styleId="Piedepgina">
    <w:name w:val="footer"/>
    <w:basedOn w:val="Normal"/>
    <w:link w:val="PiedepginaCar"/>
    <w:uiPriority w:val="99"/>
    <w:unhideWhenUsed/>
    <w:rsid w:val="00880F15"/>
    <w:pPr>
      <w:tabs>
        <w:tab w:val="center" w:pos="4513"/>
        <w:tab w:val="right" w:pos="9026"/>
      </w:tabs>
      <w:spacing w:after="0" w:line="240" w:lineRule="auto"/>
    </w:pPr>
    <w:rPr>
      <w:lang w:val="es-419"/>
    </w:rPr>
  </w:style>
  <w:style w:type="character" w:styleId="PiedepginaCar" w:customStyle="1">
    <w:name w:val="Pie de página Car"/>
    <w:basedOn w:val="Fuentedeprrafopredeter"/>
    <w:link w:val="Piedepgina"/>
    <w:uiPriority w:val="99"/>
    <w:rsid w:val="00880F15"/>
  </w:style>
  <w:style w:type="paragraph" w:styleId="Sinespaciado">
    <w:name w:val="No Spacing"/>
    <w:uiPriority w:val="1"/>
    <w:qFormat/>
    <w:rsid w:val="00E308F0"/>
    <w:pPr>
      <w:spacing w:after="0" w:line="240" w:lineRule="auto"/>
    </w:pPr>
  </w:style>
  <w:style w:type="paragraph" w:styleId="Prrafodelista">
    <w:name w:val="List Paragraph"/>
    <w:basedOn w:val="Normal"/>
    <w:uiPriority w:val="34"/>
    <w:qFormat/>
    <w:rsid w:val="007B07C4"/>
    <w:pPr>
      <w:ind w:left="720"/>
      <w:contextualSpacing/>
    </w:pPr>
    <w:rPr>
      <w:lang w:val="es-EC"/>
    </w:rPr>
  </w:style>
  <w:style w:type="character" w:styleId="Hipervnculo">
    <w:name w:val="Hyperlink"/>
    <w:basedOn w:val="Fuentedeprrafopredeter"/>
    <w:uiPriority w:val="99"/>
    <w:unhideWhenUsed/>
    <w:rsid w:val="00DD3656"/>
    <w:rPr>
      <w:color w:val="0563C1" w:themeColor="hyperlink"/>
      <w:u w:val="single"/>
    </w:rPr>
  </w:style>
  <w:style w:type="character" w:styleId="Mencinsinresolver">
    <w:name w:val="Unresolved Mention"/>
    <w:basedOn w:val="Fuentedeprrafopredeter"/>
    <w:uiPriority w:val="99"/>
    <w:rsid w:val="00DD3656"/>
    <w:rPr>
      <w:color w:val="605E5C"/>
      <w:shd w:val="clear" w:color="auto" w:fill="E1DFDD"/>
    </w:rPr>
  </w:style>
  <w:style w:type="table" w:styleId="NormalTable0" w:customStyle="1">
    <w:name w:val="Normal Table0"/>
    <w:uiPriority w:val="2"/>
    <w:semiHidden/>
    <w:unhideWhenUsed/>
    <w:qFormat/>
    <w:rsid w:val="0077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7710E0"/>
    <w:pPr>
      <w:widowControl w:val="0"/>
      <w:autoSpaceDE w:val="0"/>
      <w:autoSpaceDN w:val="0"/>
      <w:spacing w:before="1" w:after="0" w:line="247" w:lineRule="exact"/>
      <w:ind w:left="105"/>
    </w:pPr>
    <w:rPr>
      <w:rFonts w:ascii="Calibri" w:hAnsi="Calibri" w:eastAsia="Calibri" w:cs="Calibri"/>
      <w:lang w:val="es-EC" w:eastAsia="es-EC" w:bidi="es-EC"/>
    </w:rPr>
  </w:style>
  <w:style w:type="paragraph" w:styleId="NormalWeb">
    <w:name w:val="Normal (Web)"/>
    <w:basedOn w:val="Normal"/>
    <w:uiPriority w:val="99"/>
    <w:semiHidden/>
    <w:unhideWhenUsed/>
    <w:rsid w:val="007710E0"/>
    <w:pPr>
      <w:spacing w:before="100" w:beforeAutospacing="1" w:after="100" w:afterAutospacing="1" w:line="240" w:lineRule="auto"/>
    </w:pPr>
    <w:rPr>
      <w:rFonts w:ascii="Times New Roman" w:hAnsi="Times New Roman" w:eastAsia="Times New Roman" w:cs="Times New Roman"/>
      <w:sz w:val="24"/>
      <w:szCs w:val="24"/>
      <w:lang w:val="es-EC" w:eastAsia="es-EC"/>
    </w:rPr>
  </w:style>
  <w:style w:type="table" w:styleId="Tablaconcuadrcula">
    <w:name w:val="Table Grid"/>
    <w:basedOn w:val="Tablanormal"/>
    <w:uiPriority w:val="39"/>
    <w:rsid w:val="007710E0"/>
    <w:pPr>
      <w:spacing w:after="0" w:line="240" w:lineRule="auto"/>
    </w:pPr>
    <w:rPr>
      <w:lang w:val="es-E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independiente">
    <w:name w:val="Body Text"/>
    <w:basedOn w:val="Normal"/>
    <w:link w:val="TextoindependienteCar"/>
    <w:uiPriority w:val="1"/>
    <w:qFormat/>
    <w:rsid w:val="00EA3611"/>
    <w:pPr>
      <w:widowControl w:val="0"/>
      <w:autoSpaceDE w:val="0"/>
      <w:autoSpaceDN w:val="0"/>
      <w:spacing w:after="0" w:line="240" w:lineRule="auto"/>
    </w:pPr>
    <w:rPr>
      <w:rFonts w:ascii="Calibri" w:hAnsi="Calibri" w:eastAsia="Calibri" w:cs="Calibri"/>
      <w:lang w:val="en-US"/>
    </w:rPr>
  </w:style>
  <w:style w:type="character" w:styleId="TextoindependienteCar" w:customStyle="1">
    <w:name w:val="Texto independiente Car"/>
    <w:basedOn w:val="Fuentedeprrafopredeter"/>
    <w:link w:val="Textoindependiente"/>
    <w:uiPriority w:val="1"/>
    <w:rsid w:val="00EA3611"/>
    <w:rPr>
      <w:rFonts w:ascii="Calibri" w:hAnsi="Calibri" w:eastAsia="Calibri" w:cs="Calibri"/>
      <w:lang w:val="en-US"/>
    </w:rPr>
  </w:style>
  <w:style w:type="character" w:styleId="E-MailFormatvorlage29" w:customStyle="1">
    <w:name w:val="E-MailFormatvorlage29"/>
    <w:semiHidden/>
    <w:rsid w:val="006A0122"/>
    <w:rPr>
      <w:rFonts w:hint="default" w:ascii="Arial" w:hAnsi="Arial" w:cs="Arial"/>
      <w:color w:val="000080"/>
      <w:sz w:val="20"/>
      <w:szCs w:val="20"/>
    </w:rPr>
  </w:style>
  <w:style w:type="character" w:styleId="Refdecomentario">
    <w:name w:val="annotation reference"/>
    <w:basedOn w:val="Fuentedeprrafopredeter"/>
    <w:uiPriority w:val="99"/>
    <w:semiHidden/>
    <w:unhideWhenUsed/>
    <w:rsid w:val="007948B8"/>
    <w:rPr>
      <w:sz w:val="16"/>
      <w:szCs w:val="16"/>
    </w:rPr>
  </w:style>
  <w:style w:type="paragraph" w:styleId="Textocomentario">
    <w:name w:val="annotation text"/>
    <w:basedOn w:val="Normal"/>
    <w:link w:val="TextocomentarioCar"/>
    <w:uiPriority w:val="99"/>
    <w:semiHidden/>
    <w:unhideWhenUsed/>
    <w:rsid w:val="007948B8"/>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7948B8"/>
    <w:rPr>
      <w:sz w:val="20"/>
      <w:szCs w:val="20"/>
      <w:lang w:val="de-DE"/>
    </w:rPr>
  </w:style>
  <w:style w:type="paragraph" w:styleId="Asuntodelcomentario">
    <w:name w:val="annotation subject"/>
    <w:basedOn w:val="Textocomentario"/>
    <w:next w:val="Textocomentario"/>
    <w:link w:val="AsuntodelcomentarioCar"/>
    <w:uiPriority w:val="99"/>
    <w:semiHidden/>
    <w:unhideWhenUsed/>
    <w:rsid w:val="007948B8"/>
    <w:rPr>
      <w:b/>
      <w:bCs/>
    </w:rPr>
  </w:style>
  <w:style w:type="character" w:styleId="AsuntodelcomentarioCar" w:customStyle="1">
    <w:name w:val="Asunto del comentario Car"/>
    <w:basedOn w:val="TextocomentarioCar"/>
    <w:link w:val="Asuntodelcomentario"/>
    <w:uiPriority w:val="99"/>
    <w:semiHidden/>
    <w:rsid w:val="007948B8"/>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5145">
      <w:bodyDiv w:val="1"/>
      <w:marLeft w:val="0"/>
      <w:marRight w:val="0"/>
      <w:marTop w:val="0"/>
      <w:marBottom w:val="0"/>
      <w:divBdr>
        <w:top w:val="none" w:sz="0" w:space="0" w:color="auto"/>
        <w:left w:val="none" w:sz="0" w:space="0" w:color="auto"/>
        <w:bottom w:val="none" w:sz="0" w:space="0" w:color="auto"/>
        <w:right w:val="none" w:sz="0" w:space="0" w:color="auto"/>
      </w:divBdr>
    </w:div>
    <w:div w:id="923535740">
      <w:bodyDiv w:val="1"/>
      <w:marLeft w:val="0"/>
      <w:marRight w:val="0"/>
      <w:marTop w:val="0"/>
      <w:marBottom w:val="0"/>
      <w:divBdr>
        <w:top w:val="none" w:sz="0" w:space="0" w:color="auto"/>
        <w:left w:val="none" w:sz="0" w:space="0" w:color="auto"/>
        <w:bottom w:val="none" w:sz="0" w:space="0" w:color="auto"/>
        <w:right w:val="none" w:sz="0" w:space="0" w:color="auto"/>
      </w:divBdr>
    </w:div>
    <w:div w:id="1075081121">
      <w:bodyDiv w:val="1"/>
      <w:marLeft w:val="0"/>
      <w:marRight w:val="0"/>
      <w:marTop w:val="0"/>
      <w:marBottom w:val="0"/>
      <w:divBdr>
        <w:top w:val="none" w:sz="0" w:space="0" w:color="auto"/>
        <w:left w:val="none" w:sz="0" w:space="0" w:color="auto"/>
        <w:bottom w:val="none" w:sz="0" w:space="0" w:color="auto"/>
        <w:right w:val="none" w:sz="0" w:space="0" w:color="auto"/>
      </w:divBdr>
    </w:div>
    <w:div w:id="1112549928">
      <w:bodyDiv w:val="1"/>
      <w:marLeft w:val="0"/>
      <w:marRight w:val="0"/>
      <w:marTop w:val="0"/>
      <w:marBottom w:val="0"/>
      <w:divBdr>
        <w:top w:val="none" w:sz="0" w:space="0" w:color="auto"/>
        <w:left w:val="none" w:sz="0" w:space="0" w:color="auto"/>
        <w:bottom w:val="none" w:sz="0" w:space="0" w:color="auto"/>
        <w:right w:val="none" w:sz="0" w:space="0" w:color="auto"/>
      </w:divBdr>
    </w:div>
    <w:div w:id="1174765530">
      <w:bodyDiv w:val="1"/>
      <w:marLeft w:val="0"/>
      <w:marRight w:val="0"/>
      <w:marTop w:val="0"/>
      <w:marBottom w:val="0"/>
      <w:divBdr>
        <w:top w:val="none" w:sz="0" w:space="0" w:color="auto"/>
        <w:left w:val="none" w:sz="0" w:space="0" w:color="auto"/>
        <w:bottom w:val="none" w:sz="0" w:space="0" w:color="auto"/>
        <w:right w:val="none" w:sz="0" w:space="0" w:color="auto"/>
      </w:divBdr>
    </w:div>
    <w:div w:id="1295133285">
      <w:bodyDiv w:val="1"/>
      <w:marLeft w:val="0"/>
      <w:marRight w:val="0"/>
      <w:marTop w:val="0"/>
      <w:marBottom w:val="0"/>
      <w:divBdr>
        <w:top w:val="none" w:sz="0" w:space="0" w:color="auto"/>
        <w:left w:val="none" w:sz="0" w:space="0" w:color="auto"/>
        <w:bottom w:val="none" w:sz="0" w:space="0" w:color="auto"/>
        <w:right w:val="none" w:sz="0" w:space="0" w:color="auto"/>
      </w:divBdr>
    </w:div>
    <w:div w:id="1429813561">
      <w:bodyDiv w:val="1"/>
      <w:marLeft w:val="0"/>
      <w:marRight w:val="0"/>
      <w:marTop w:val="0"/>
      <w:marBottom w:val="0"/>
      <w:divBdr>
        <w:top w:val="none" w:sz="0" w:space="0" w:color="auto"/>
        <w:left w:val="none" w:sz="0" w:space="0" w:color="auto"/>
        <w:bottom w:val="none" w:sz="0" w:space="0" w:color="auto"/>
        <w:right w:val="none" w:sz="0" w:space="0" w:color="auto"/>
      </w:divBdr>
    </w:div>
    <w:div w:id="1614437728">
      <w:bodyDiv w:val="1"/>
      <w:marLeft w:val="0"/>
      <w:marRight w:val="0"/>
      <w:marTop w:val="0"/>
      <w:marBottom w:val="0"/>
      <w:divBdr>
        <w:top w:val="none" w:sz="0" w:space="0" w:color="auto"/>
        <w:left w:val="none" w:sz="0" w:space="0" w:color="auto"/>
        <w:bottom w:val="none" w:sz="0" w:space="0" w:color="auto"/>
        <w:right w:val="none" w:sz="0" w:space="0" w:color="auto"/>
      </w:divBdr>
    </w:div>
    <w:div w:id="21286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237a5-842f-433a-a725-1bbe35bb2686">
      <Terms xmlns="http://schemas.microsoft.com/office/infopath/2007/PartnerControls"/>
    </lcf76f155ced4ddcb4097134ff3c332f>
    <TaxCatchAll xmlns="5ffd4a91-2329-4d64-bee9-3636aae9ba3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69D11B36EA5C643A2EE94AA1CEE1D0B" ma:contentTypeVersion="11" ma:contentTypeDescription="Ein neues Dokument erstellen." ma:contentTypeScope="" ma:versionID="06022978155951cb8eb05fa10f0fc403">
  <xsd:schema xmlns:xsd="http://www.w3.org/2001/XMLSchema" xmlns:xs="http://www.w3.org/2001/XMLSchema" xmlns:p="http://schemas.microsoft.com/office/2006/metadata/properties" xmlns:ns2="b75237a5-842f-433a-a725-1bbe35bb2686" xmlns:ns3="5ffd4a91-2329-4d64-bee9-3636aae9ba3a" targetNamespace="http://schemas.microsoft.com/office/2006/metadata/properties" ma:root="true" ma:fieldsID="4a6b808134f1a9864a5cf115c31df232" ns2:_="" ns3:_="">
    <xsd:import namespace="b75237a5-842f-433a-a725-1bbe35bb2686"/>
    <xsd:import namespace="5ffd4a91-2329-4d64-bee9-3636aae9b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237a5-842f-433a-a725-1bbe35bb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2377782-8597-46f4-84c8-424203398d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d4a91-2329-4d64-bee9-3636aae9ba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6f87e-8025-4a57-8307-82804bae849b}" ma:internalName="TaxCatchAll" ma:showField="CatchAllData" ma:web="5ffd4a91-2329-4d64-bee9-3636aae9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20D41-19F0-4B05-9DEE-0966B7D48242}">
  <ds:schemaRefs>
    <ds:schemaRef ds:uri="http://www.w3.org/XML/1998/namespace"/>
    <ds:schemaRef ds:uri="b75237a5-842f-433a-a725-1bbe35bb2686"/>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5ffd4a91-2329-4d64-bee9-3636aae9ba3a"/>
  </ds:schemaRefs>
</ds:datastoreItem>
</file>

<file path=customXml/itemProps2.xml><?xml version="1.0" encoding="utf-8"?>
<ds:datastoreItem xmlns:ds="http://schemas.openxmlformats.org/officeDocument/2006/customXml" ds:itemID="{BC144DB2-B053-4090-8CE3-0B2AEB3428E1}">
  <ds:schemaRefs>
    <ds:schemaRef ds:uri="http://schemas.openxmlformats.org/officeDocument/2006/bibliography"/>
  </ds:schemaRefs>
</ds:datastoreItem>
</file>

<file path=customXml/itemProps3.xml><?xml version="1.0" encoding="utf-8"?>
<ds:datastoreItem xmlns:ds="http://schemas.openxmlformats.org/officeDocument/2006/customXml" ds:itemID="{21F7C8CB-65FD-4FBB-AC9B-3257594AADA2}">
  <ds:schemaRefs>
    <ds:schemaRef ds:uri="http://schemas.microsoft.com/sharepoint/v3/contenttype/forms"/>
  </ds:schemaRefs>
</ds:datastoreItem>
</file>

<file path=customXml/itemProps4.xml><?xml version="1.0" encoding="utf-8"?>
<ds:datastoreItem xmlns:ds="http://schemas.openxmlformats.org/officeDocument/2006/customXml" ds:itemID="{1D193318-ED0A-4A16-AF06-7ED2D565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237a5-842f-433a-a725-1bbe35bb2686"/>
    <ds:schemaRef ds:uri="5ffd4a91-2329-4d64-bee9-3636aae9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Miguel Urbina</dc:creator>
  <keywords/>
  <dc:description/>
  <lastModifiedBy>Coordinadora Alumni - CAQ</lastModifiedBy>
  <revision>10</revision>
  <lastPrinted>2024-02-26T14:46:00.0000000Z</lastPrinted>
  <dcterms:created xsi:type="dcterms:W3CDTF">2025-09-17T13:33:00.0000000Z</dcterms:created>
  <dcterms:modified xsi:type="dcterms:W3CDTF">2025-09-17T14:02:05.9719558Z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0x010100B69D11B36EA5C643A2EE94AA1CEE1D0B</vt:lpwstr>
  </property>
  <property fmtid="{D5CDD505-2E9C-101B-9397-08002B2CF9AE}" pid="3" name="MediaServiceImageTags">
    <vt:lpwstr/>
  </property>
</Properties>
</file>