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B51F0" w14:textId="49D96EE5" w:rsidR="00BF78C1" w:rsidRPr="00790DD2" w:rsidRDefault="00BF78C1" w:rsidP="00BF78C1">
      <w:pPr>
        <w:jc w:val="center"/>
        <w:rPr>
          <w:b/>
          <w:bCs/>
          <w:sz w:val="24"/>
          <w:szCs w:val="24"/>
          <w:lang w:val="es-EC"/>
        </w:rPr>
      </w:pPr>
      <w:r w:rsidRPr="00790DD2">
        <w:rPr>
          <w:b/>
          <w:bCs/>
          <w:sz w:val="24"/>
          <w:szCs w:val="24"/>
          <w:lang w:val="es-EC"/>
        </w:rPr>
        <w:t>Uso de dispositivos móviles y otros aparatos tecnológicos privados</w:t>
      </w:r>
      <w:r>
        <w:rPr>
          <w:b/>
          <w:bCs/>
          <w:sz w:val="24"/>
          <w:szCs w:val="24"/>
          <w:lang w:val="es-EC"/>
        </w:rPr>
        <w:t xml:space="preserve"> (2025/26)</w:t>
      </w:r>
    </w:p>
    <w:p w14:paraId="46769C1E" w14:textId="309771DA" w:rsidR="00DF4C82" w:rsidRPr="006559C8" w:rsidRDefault="00DF4C82" w:rsidP="00DF4C82">
      <w:pPr>
        <w:spacing w:before="100" w:beforeAutospacing="1" w:after="100" w:afterAutospacing="1" w:line="240" w:lineRule="auto"/>
        <w:ind w:left="360"/>
        <w:jc w:val="both"/>
        <w:textAlignment w:val="baseline"/>
        <w:rPr>
          <w:rFonts w:eastAsia="Times New Roman" w:cstheme="minorHAnsi"/>
          <w:color w:val="000000"/>
          <w:lang w:val="es-EC" w:eastAsia="es-EC"/>
        </w:rPr>
      </w:pPr>
      <w:r w:rsidRPr="008D08FE">
        <w:rPr>
          <w:rFonts w:eastAsia="Times New Roman" w:cstheme="minorHAnsi"/>
          <w:color w:val="000000"/>
          <w:lang w:val="es-EC" w:eastAsia="es-EC"/>
        </w:rPr>
        <w:t xml:space="preserve">De acuerdo con nuestro </w:t>
      </w:r>
      <w:r>
        <w:rPr>
          <w:rFonts w:eastAsia="Times New Roman" w:cstheme="minorHAnsi"/>
          <w:color w:val="000000"/>
          <w:lang w:val="es-EC" w:eastAsia="es-EC"/>
        </w:rPr>
        <w:t>concepto</w:t>
      </w:r>
      <w:r w:rsidRPr="008D08FE">
        <w:rPr>
          <w:rFonts w:eastAsia="Times New Roman" w:cstheme="minorHAnsi"/>
          <w:color w:val="000000"/>
          <w:lang w:val="es-EC" w:eastAsia="es-EC"/>
        </w:rPr>
        <w:t xml:space="preserve"> de medios, nuestros estudiantes </w:t>
      </w:r>
      <w:r>
        <w:rPr>
          <w:rFonts w:eastAsia="Times New Roman" w:cstheme="minorHAnsi"/>
          <w:color w:val="000000"/>
          <w:lang w:val="es-EC" w:eastAsia="es-EC"/>
        </w:rPr>
        <w:t xml:space="preserve">son instruidos hasta clase 10 en el correcto uso del </w:t>
      </w:r>
      <w:r w:rsidR="00510A7C">
        <w:rPr>
          <w:rFonts w:eastAsia="Times New Roman" w:cstheme="minorHAnsi"/>
          <w:color w:val="000000"/>
          <w:lang w:val="es-EC" w:eastAsia="es-EC"/>
        </w:rPr>
        <w:t>IPad</w:t>
      </w:r>
      <w:r>
        <w:rPr>
          <w:rFonts w:eastAsia="Times New Roman" w:cstheme="minorHAnsi"/>
          <w:color w:val="000000"/>
          <w:lang w:val="es-EC" w:eastAsia="es-EC"/>
        </w:rPr>
        <w:t xml:space="preserve">. </w:t>
      </w:r>
      <w:r w:rsidRPr="008D08FE">
        <w:rPr>
          <w:rFonts w:eastAsia="Times New Roman" w:cstheme="minorHAnsi"/>
          <w:color w:val="000000"/>
          <w:lang w:val="es-EC" w:eastAsia="es-EC"/>
        </w:rPr>
        <w:t>Ellos conocen las normas de uso y están informados sobre las restricciones de edad para utilizar determinadas aplicaciones.</w:t>
      </w:r>
      <w:r w:rsidR="006559C8">
        <w:rPr>
          <w:rFonts w:eastAsia="Times New Roman" w:cstheme="minorHAnsi"/>
          <w:color w:val="000000"/>
          <w:lang w:val="es-EC" w:eastAsia="es-EC"/>
        </w:rPr>
        <w:t xml:space="preserve"> </w:t>
      </w:r>
      <w:r w:rsidR="006559C8" w:rsidRPr="006559C8">
        <w:rPr>
          <w:rFonts w:eastAsia="Times New Roman" w:cstheme="minorHAnsi"/>
          <w:color w:val="000000"/>
          <w:lang w:val="es-EC" w:eastAsia="es-EC"/>
        </w:rPr>
        <w:t xml:space="preserve">Además, el </w:t>
      </w:r>
      <w:r w:rsidR="006559C8">
        <w:rPr>
          <w:rFonts w:eastAsia="Times New Roman" w:cstheme="minorHAnsi"/>
          <w:color w:val="000000"/>
          <w:lang w:val="es-EC" w:eastAsia="es-EC"/>
        </w:rPr>
        <w:t>P</w:t>
      </w:r>
      <w:r w:rsidR="006559C8" w:rsidRPr="006559C8">
        <w:rPr>
          <w:rFonts w:eastAsia="Times New Roman" w:cstheme="minorHAnsi"/>
          <w:color w:val="000000"/>
          <w:lang w:val="es-EC" w:eastAsia="es-EC"/>
        </w:rPr>
        <w:t>arlamento estudiantil señaló que los celulares se usan principalmente para contactar a los padres a la hora de salida.</w:t>
      </w:r>
    </w:p>
    <w:p w14:paraId="2545F82F" w14:textId="26AAAEF8" w:rsidR="008D08FE" w:rsidRPr="008D08FE" w:rsidRDefault="008D08FE" w:rsidP="008D08FE">
      <w:pPr>
        <w:spacing w:before="100" w:beforeAutospacing="1" w:after="100" w:afterAutospacing="1" w:line="240" w:lineRule="auto"/>
        <w:ind w:left="360"/>
        <w:jc w:val="both"/>
        <w:textAlignment w:val="baseline"/>
        <w:rPr>
          <w:rFonts w:eastAsia="Times New Roman" w:cstheme="minorHAnsi"/>
          <w:color w:val="000000"/>
          <w:lang w:val="es-EC" w:eastAsia="es-EC"/>
        </w:rPr>
      </w:pPr>
      <w:r w:rsidRPr="008D08FE">
        <w:rPr>
          <w:rFonts w:eastAsia="Times New Roman" w:cstheme="minorHAnsi"/>
          <w:color w:val="000000"/>
          <w:lang w:val="es-EC" w:eastAsia="es-EC"/>
        </w:rPr>
        <w:t>Tomando en cuenta</w:t>
      </w:r>
      <w:r w:rsidR="00773220">
        <w:rPr>
          <w:rFonts w:eastAsia="Times New Roman" w:cstheme="minorHAnsi"/>
          <w:color w:val="000000"/>
          <w:lang w:val="es-EC" w:eastAsia="es-EC"/>
        </w:rPr>
        <w:t xml:space="preserve"> lo anterior</w:t>
      </w:r>
      <w:r w:rsidR="00F8213B">
        <w:rPr>
          <w:rFonts w:eastAsia="Times New Roman" w:cstheme="minorHAnsi"/>
          <w:color w:val="000000"/>
          <w:lang w:val="es-EC" w:eastAsia="es-EC"/>
        </w:rPr>
        <w:t>,</w:t>
      </w:r>
      <w:r w:rsidR="00773220">
        <w:rPr>
          <w:rFonts w:eastAsia="Times New Roman" w:cstheme="minorHAnsi"/>
          <w:color w:val="000000"/>
          <w:lang w:val="es-EC" w:eastAsia="es-EC"/>
        </w:rPr>
        <w:t xml:space="preserve"> así como</w:t>
      </w:r>
      <w:r w:rsidRPr="008D08FE">
        <w:rPr>
          <w:rFonts w:eastAsia="Times New Roman" w:cstheme="minorHAnsi"/>
          <w:color w:val="000000"/>
          <w:lang w:val="es-EC" w:eastAsia="es-EC"/>
        </w:rPr>
        <w:t xml:space="preserve"> las disposiciones legales vigentes en Ecuador y Alemania, el Colegio Alemán de Quito establece la siguiente normativa para el uso de dispositivos electrónicos privados</w:t>
      </w:r>
      <w:r w:rsidR="008960DF">
        <w:rPr>
          <w:rFonts w:eastAsia="Times New Roman" w:cstheme="minorHAnsi"/>
          <w:color w:val="000000"/>
          <w:lang w:val="es-EC" w:eastAsia="es-EC"/>
        </w:rPr>
        <w:t>, la misma que estará vigente a partir del año lectivo 2025/26:</w:t>
      </w:r>
    </w:p>
    <w:p w14:paraId="2F373590" w14:textId="77777777" w:rsidR="00AB09F1" w:rsidRPr="00790DD2" w:rsidRDefault="00AB09F1" w:rsidP="00AB09F1">
      <w:pPr>
        <w:pStyle w:val="Prrafodelista"/>
        <w:numPr>
          <w:ilvl w:val="0"/>
          <w:numId w:val="25"/>
        </w:numPr>
        <w:ind w:left="426" w:hanging="426"/>
        <w:jc w:val="both"/>
        <w:rPr>
          <w:b/>
        </w:rPr>
      </w:pPr>
      <w:r w:rsidRPr="00790DD2">
        <w:rPr>
          <w:b/>
          <w:bCs/>
        </w:rPr>
        <w:t xml:space="preserve">Hasta finalizar la clase 9, </w:t>
      </w:r>
      <w:r w:rsidRPr="00790DD2">
        <w:rPr>
          <w:b/>
        </w:rPr>
        <w:t>no está permitido que los alumnos utilicen</w:t>
      </w:r>
      <w:r w:rsidRPr="00790DD2">
        <w:rPr>
          <w:b/>
          <w:bCs/>
        </w:rPr>
        <w:t xml:space="preserve"> teléfonos móviles en las instalaciones del Colegio en días de clases y en las excursiones o salidas pedagógicas.</w:t>
      </w:r>
    </w:p>
    <w:p w14:paraId="740E9E4A" w14:textId="77777777" w:rsidR="00AB09F1" w:rsidRPr="00790DD2" w:rsidRDefault="00AB09F1" w:rsidP="00AB09F1">
      <w:pPr>
        <w:pStyle w:val="Prrafodelista"/>
        <w:ind w:left="1065"/>
        <w:jc w:val="both"/>
        <w:rPr>
          <w:b/>
          <w:bCs/>
        </w:rPr>
      </w:pPr>
    </w:p>
    <w:p w14:paraId="6FDB79EF" w14:textId="77777777" w:rsidR="00AB09F1" w:rsidRPr="00790DD2" w:rsidRDefault="00AB09F1" w:rsidP="00AB09F1">
      <w:pPr>
        <w:pStyle w:val="Prrafodelista"/>
        <w:numPr>
          <w:ilvl w:val="0"/>
          <w:numId w:val="27"/>
        </w:numPr>
        <w:ind w:left="709" w:hanging="349"/>
        <w:jc w:val="both"/>
      </w:pPr>
      <w:r w:rsidRPr="00790DD2">
        <w:t>Si fuese necesario ponerse en contacto con los padres de familia durante la jornada escolar, hay un teléfono a disposición de los alumnos en la Recepción del edificio administrativo (María Elisa Vega).</w:t>
      </w:r>
    </w:p>
    <w:p w14:paraId="51E1CC2B" w14:textId="77777777" w:rsidR="00AB09F1" w:rsidRPr="00790DD2" w:rsidRDefault="00AB09F1" w:rsidP="00AB09F1">
      <w:pPr>
        <w:pStyle w:val="Prrafodelista"/>
        <w:numPr>
          <w:ilvl w:val="0"/>
          <w:numId w:val="27"/>
        </w:numPr>
        <w:ind w:left="709" w:hanging="349"/>
        <w:jc w:val="both"/>
      </w:pPr>
      <w:r w:rsidRPr="00790DD2">
        <w:t>En las excursiones o salidas pedagógicas también está prohibido el uso de celulares por parte de los alumnos hasta clase 9. El profesor responsable lleva su teléfono móvil y puede ser contactado en casos de emergencia.</w:t>
      </w:r>
    </w:p>
    <w:p w14:paraId="5E6281AF" w14:textId="77777777" w:rsidR="00AB09F1" w:rsidRPr="00790DD2" w:rsidRDefault="00AB09F1" w:rsidP="00AB09F1">
      <w:pPr>
        <w:pStyle w:val="Prrafodelista"/>
        <w:numPr>
          <w:ilvl w:val="0"/>
          <w:numId w:val="27"/>
        </w:numPr>
        <w:ind w:left="709" w:hanging="349"/>
        <w:jc w:val="both"/>
      </w:pPr>
      <w:r w:rsidRPr="00790DD2">
        <w:t>Durante el transporte en el bus escolar, los alumnos podrán ser contactados a través de la acompañante del bus, en caso de emergencia.</w:t>
      </w:r>
    </w:p>
    <w:p w14:paraId="0415FE47" w14:textId="77777777" w:rsidR="00AB09F1" w:rsidRPr="00790DD2" w:rsidRDefault="00AB09F1" w:rsidP="00AB09F1">
      <w:pPr>
        <w:pStyle w:val="Prrafodelista"/>
        <w:ind w:left="851"/>
        <w:jc w:val="both"/>
      </w:pPr>
    </w:p>
    <w:p w14:paraId="5AC8AC41" w14:textId="6FBDAF71" w:rsidR="00AB09F1" w:rsidRPr="00790DD2" w:rsidRDefault="00AB09F1" w:rsidP="00AB09F1">
      <w:pPr>
        <w:pStyle w:val="Prrafodelista"/>
        <w:numPr>
          <w:ilvl w:val="0"/>
          <w:numId w:val="25"/>
        </w:numPr>
        <w:ind w:left="426" w:hanging="426"/>
        <w:jc w:val="both"/>
        <w:rPr>
          <w:b/>
          <w:bCs/>
        </w:rPr>
      </w:pPr>
      <w:r w:rsidRPr="00790DD2">
        <w:rPr>
          <w:b/>
          <w:bCs/>
        </w:rPr>
        <w:t xml:space="preserve">A partir de clase 10, los alumnos pueden utilizar sus dispositivos móviles para realizar llamadas privadas fuera del horario de clases y </w:t>
      </w:r>
      <w:r w:rsidR="00AA0ADE">
        <w:rPr>
          <w:b/>
          <w:bCs/>
        </w:rPr>
        <w:t xml:space="preserve">únicamente </w:t>
      </w:r>
      <w:r w:rsidRPr="00790DD2">
        <w:rPr>
          <w:b/>
          <w:bCs/>
        </w:rPr>
        <w:t xml:space="preserve">en la zona autorizada; es decir en la </w:t>
      </w:r>
      <w:r w:rsidR="002C521C">
        <w:rPr>
          <w:b/>
          <w:bCs/>
        </w:rPr>
        <w:t>entrada principal y en la plataforma de buses</w:t>
      </w:r>
      <w:r w:rsidRPr="00790DD2">
        <w:rPr>
          <w:b/>
          <w:bCs/>
        </w:rPr>
        <w:t xml:space="preserve">. Si los alumnos traen un dispositivo, el Colegio no se responsabiliza por daños o pérdidas. </w:t>
      </w:r>
    </w:p>
    <w:p w14:paraId="5F8517DF" w14:textId="77777777" w:rsidR="00AB09F1" w:rsidRPr="00790DD2" w:rsidRDefault="00AB09F1" w:rsidP="00AB09F1">
      <w:pPr>
        <w:pStyle w:val="Prrafodelista"/>
        <w:ind w:left="1065"/>
        <w:jc w:val="both"/>
      </w:pPr>
    </w:p>
    <w:p w14:paraId="0FF1B32F" w14:textId="77777777" w:rsidR="00AB09F1" w:rsidRPr="00790DD2" w:rsidRDefault="00AB09F1" w:rsidP="00AB09F1">
      <w:pPr>
        <w:pStyle w:val="Prrafodelista"/>
        <w:numPr>
          <w:ilvl w:val="0"/>
          <w:numId w:val="27"/>
        </w:numPr>
        <w:ind w:left="709" w:hanging="284"/>
        <w:jc w:val="both"/>
      </w:pPr>
      <w:r w:rsidRPr="00790DD2">
        <w:t xml:space="preserve">Durante las clases, los iPads están a disposición de los alumnos a partir de clase 9 para todas las tareas relacionadas con el Colegio, por lo que no está permitido el uso de dispositivos privados y deben ser apagados y guardados en las mochilas. </w:t>
      </w:r>
    </w:p>
    <w:p w14:paraId="4673DE80" w14:textId="6201C627" w:rsidR="00AB09F1" w:rsidRPr="00790DD2" w:rsidRDefault="00AB09F1" w:rsidP="00AB09F1">
      <w:pPr>
        <w:pStyle w:val="Prrafodelista"/>
        <w:numPr>
          <w:ilvl w:val="0"/>
          <w:numId w:val="27"/>
        </w:numPr>
        <w:ind w:left="709" w:hanging="284"/>
        <w:jc w:val="both"/>
      </w:pPr>
      <w:r w:rsidRPr="00790DD2">
        <w:t>Durante los exámenes y pruebas, los dispositivos se apagan y se colocan en un lugar apropiado en el aula. Esto incluye explícitamente los relojes inteligentes</w:t>
      </w:r>
      <w:r>
        <w:t xml:space="preserve"> y </w:t>
      </w:r>
      <w:r w:rsidR="002D0F1B">
        <w:t>audífonos</w:t>
      </w:r>
      <w:r>
        <w:t>.</w:t>
      </w:r>
    </w:p>
    <w:p w14:paraId="662BB8D4" w14:textId="3D177E8E" w:rsidR="00AB09F1" w:rsidRPr="00790DD2" w:rsidRDefault="00AB09F1" w:rsidP="00AB09F1">
      <w:pPr>
        <w:pStyle w:val="Prrafodelista"/>
        <w:numPr>
          <w:ilvl w:val="0"/>
          <w:numId w:val="27"/>
        </w:numPr>
        <w:ind w:left="709" w:hanging="284"/>
        <w:jc w:val="both"/>
      </w:pPr>
      <w:r w:rsidRPr="00790DD2">
        <w:t>El uso fuera de las horas de clase sólo está permitido antes de las 7h30, durante la pausa del almuerzo y después de las 13h30 o 16h00 respectivamente; es decir, después de la jornada escolar, en la zona autorizada</w:t>
      </w:r>
      <w:r w:rsidR="00AA0ADE">
        <w:t xml:space="preserve"> (entrada principal y plataforma de buses)</w:t>
      </w:r>
      <w:r w:rsidRPr="00790DD2">
        <w:t>.</w:t>
      </w:r>
    </w:p>
    <w:p w14:paraId="365E7F2C" w14:textId="77777777" w:rsidR="00AB09F1" w:rsidRPr="00790DD2" w:rsidRDefault="00AB09F1" w:rsidP="00AB09F1">
      <w:pPr>
        <w:pStyle w:val="Prrafodelista"/>
        <w:numPr>
          <w:ilvl w:val="0"/>
          <w:numId w:val="27"/>
        </w:numPr>
        <w:ind w:left="709" w:hanging="284"/>
        <w:jc w:val="both"/>
      </w:pPr>
      <w:r w:rsidRPr="00790DD2">
        <w:t>En los recreos no está permitido el uso de dispositivos electrónicos, lo que implica también que no se puede escuchar música.</w:t>
      </w:r>
    </w:p>
    <w:p w14:paraId="624192E0" w14:textId="77777777" w:rsidR="00AB09F1" w:rsidRPr="00790DD2" w:rsidRDefault="00AB09F1" w:rsidP="00AB09F1">
      <w:pPr>
        <w:pStyle w:val="Prrafodelista"/>
        <w:numPr>
          <w:ilvl w:val="0"/>
          <w:numId w:val="27"/>
        </w:numPr>
        <w:ind w:left="709" w:hanging="284"/>
        <w:jc w:val="both"/>
      </w:pPr>
      <w:r w:rsidRPr="00790DD2">
        <w:t>En el concepto de salidas pedagógicas se definirá exactamente en qué excursiones está permitido llevar dispositivos electrónicos.</w:t>
      </w:r>
    </w:p>
    <w:p w14:paraId="08AC77B1" w14:textId="77777777" w:rsidR="00AB09F1" w:rsidRPr="00790DD2" w:rsidRDefault="00AB09F1" w:rsidP="00AB09F1">
      <w:pPr>
        <w:pStyle w:val="Prrafodelista"/>
        <w:numPr>
          <w:ilvl w:val="0"/>
          <w:numId w:val="27"/>
        </w:numPr>
        <w:ind w:left="709" w:hanging="284"/>
        <w:jc w:val="both"/>
      </w:pPr>
      <w:r w:rsidRPr="00790DD2">
        <w:t>Todos los alumnos de clases 10 a 12 firman un contrato con el Rectorado al inicio del año escolar. Éste regula las condiciones de uso, incluidas las medidas educativas y disciplinarias en caso de que no se respeten las normas. Si se comete una infracción en el sentido legal, el alumno debe responder ante las autoridades correspondientes (Distrito o Fiscalía).</w:t>
      </w:r>
    </w:p>
    <w:p w14:paraId="02A97CD7" w14:textId="77777777" w:rsidR="00AB09F1" w:rsidRPr="00790DD2" w:rsidRDefault="00AB09F1" w:rsidP="00AB09F1">
      <w:pPr>
        <w:pStyle w:val="Prrafodelista"/>
        <w:ind w:left="1065"/>
        <w:jc w:val="both"/>
      </w:pPr>
    </w:p>
    <w:p w14:paraId="3B26EFB7" w14:textId="77777777" w:rsidR="00AB09F1" w:rsidRPr="00790DD2" w:rsidRDefault="00AB09F1" w:rsidP="00AB09F1">
      <w:pPr>
        <w:pStyle w:val="Prrafodelista"/>
        <w:numPr>
          <w:ilvl w:val="0"/>
          <w:numId w:val="25"/>
        </w:numPr>
        <w:ind w:left="426" w:hanging="426"/>
        <w:jc w:val="both"/>
        <w:rPr>
          <w:b/>
          <w:bCs/>
        </w:rPr>
      </w:pPr>
      <w:r w:rsidRPr="00790DD2">
        <w:rPr>
          <w:b/>
          <w:bCs/>
        </w:rPr>
        <w:lastRenderedPageBreak/>
        <w:t>En caso de contravención, cualquier dispositivo será retirado por los profesores o inspectores, siguiendo el siguiente procedimiento:</w:t>
      </w:r>
    </w:p>
    <w:p w14:paraId="5FC70E61" w14:textId="77777777" w:rsidR="00AB09F1" w:rsidRPr="00790DD2" w:rsidRDefault="00AB09F1" w:rsidP="00AB09F1">
      <w:pPr>
        <w:pStyle w:val="Prrafodelista"/>
        <w:ind w:left="1065"/>
        <w:jc w:val="both"/>
        <w:rPr>
          <w:b/>
          <w:bCs/>
        </w:rPr>
      </w:pPr>
    </w:p>
    <w:p w14:paraId="727F9A58" w14:textId="77777777" w:rsidR="00AB09F1" w:rsidRPr="00790DD2" w:rsidRDefault="00AB09F1" w:rsidP="00AB09F1">
      <w:pPr>
        <w:pStyle w:val="Prrafodelista"/>
        <w:numPr>
          <w:ilvl w:val="0"/>
          <w:numId w:val="26"/>
        </w:numPr>
        <w:ind w:left="851"/>
        <w:jc w:val="both"/>
      </w:pPr>
      <w:r w:rsidRPr="00790DD2">
        <w:t>El dispositivo se apaga y se entrega en un sobre con el nombre y la clase del alumno, en la Recepción (María Elisa Vega). Ella se encarga de llevar una lista de dispositivos retirados e informa al dirigente y al inspector. Los dispositivos se devuelven a los alumnos en un procedimiento escalonado contra firma de recepción. Los miembros del Rectorado y otras personas autorizadas (inspectores) también pueden devolver los aparatos.</w:t>
      </w:r>
    </w:p>
    <w:p w14:paraId="24510C85" w14:textId="77777777" w:rsidR="00AB09F1" w:rsidRPr="00790DD2" w:rsidRDefault="00AB09F1" w:rsidP="00AB09F1">
      <w:pPr>
        <w:pStyle w:val="Prrafodelista"/>
        <w:numPr>
          <w:ilvl w:val="0"/>
          <w:numId w:val="26"/>
        </w:numPr>
        <w:ind w:left="851"/>
        <w:jc w:val="both"/>
      </w:pPr>
      <w:r w:rsidRPr="00790DD2">
        <w:t xml:space="preserve">En caso de un </w:t>
      </w:r>
      <w:r w:rsidRPr="00790DD2">
        <w:rPr>
          <w:b/>
          <w:bCs/>
        </w:rPr>
        <w:t>primer desacato</w:t>
      </w:r>
      <w:r w:rsidRPr="00790DD2">
        <w:t>, el dispositivo es devuelto el mismo día, luego de que finalicen las clases. Los alumnos reciben una advertencia verbal por parte del dirigente y del inspector.</w:t>
      </w:r>
    </w:p>
    <w:p w14:paraId="545A092E" w14:textId="77777777" w:rsidR="00AB09F1" w:rsidRPr="00790DD2" w:rsidRDefault="00AB09F1" w:rsidP="00AB09F1">
      <w:pPr>
        <w:pStyle w:val="Prrafodelista"/>
        <w:numPr>
          <w:ilvl w:val="0"/>
          <w:numId w:val="26"/>
        </w:numPr>
        <w:ind w:left="851"/>
        <w:jc w:val="both"/>
      </w:pPr>
      <w:r w:rsidRPr="00790DD2">
        <w:t xml:space="preserve">Si hay una </w:t>
      </w:r>
      <w:r w:rsidRPr="00790DD2">
        <w:rPr>
          <w:b/>
          <w:bCs/>
        </w:rPr>
        <w:t>segunda contravención</w:t>
      </w:r>
      <w:r w:rsidRPr="00790DD2">
        <w:t xml:space="preserve">, el dispositivo es devuelto por el inspector al siguiente día. El alumno debe entregar al inspector una copia a mano de este reglamento para el correcto uso de aparatos electrónicos. Los padres son informados al respecto con un correo electrónico estándar enviado por María Elisa Vega, con copia al profesor dirigente y al inspector. El dirigente hace una </w:t>
      </w:r>
      <w:r w:rsidRPr="00790DD2">
        <w:rPr>
          <w:bCs/>
        </w:rPr>
        <w:t>observación</w:t>
      </w:r>
      <w:r w:rsidRPr="00790DD2">
        <w:rPr>
          <w:b/>
        </w:rPr>
        <w:t xml:space="preserve"> </w:t>
      </w:r>
      <w:r w:rsidRPr="00790DD2">
        <w:t>en el libro de clases.</w:t>
      </w:r>
    </w:p>
    <w:p w14:paraId="1D1F12C3" w14:textId="77777777" w:rsidR="00AB09F1" w:rsidRPr="00790DD2" w:rsidRDefault="00AB09F1" w:rsidP="00AB09F1">
      <w:pPr>
        <w:pStyle w:val="Prrafodelista"/>
        <w:numPr>
          <w:ilvl w:val="0"/>
          <w:numId w:val="26"/>
        </w:numPr>
        <w:ind w:left="851"/>
        <w:jc w:val="both"/>
      </w:pPr>
      <w:r w:rsidRPr="00790DD2">
        <w:t xml:space="preserve">Si hubiera una </w:t>
      </w:r>
      <w:r w:rsidRPr="00790DD2">
        <w:rPr>
          <w:b/>
          <w:bCs/>
        </w:rPr>
        <w:t>tercera contravención</w:t>
      </w:r>
      <w:r w:rsidRPr="00790DD2">
        <w:t xml:space="preserve">, el dispositivo es devuelto una semana más tarde y entregado sólo por un miembro del Rectorado a los padres del estudiante. María Elisa Vega informa al Rectorado, a los padres y al profesor dirigente. Esta contravención se refleja en la nota de disciplina, y el dirigente lo registra en el libro de clases. El siguiente jueves que sea posible, el alumno se queda en el Colegio de 13h30 a 16h00. En ese tiempo debe copiar a mano estas normas en su totalidad y reflexionar por escrito de forma crítica sobre su comportamiento. El inspector está a cargo de la vigilancia y de recoger los trabajos escritos a las 16h00.  </w:t>
      </w:r>
    </w:p>
    <w:p w14:paraId="4C1F8FA4" w14:textId="77777777" w:rsidR="00AB09F1" w:rsidRPr="00790DD2" w:rsidRDefault="00AB09F1" w:rsidP="00AB09F1">
      <w:pPr>
        <w:pStyle w:val="Prrafodelista"/>
        <w:numPr>
          <w:ilvl w:val="0"/>
          <w:numId w:val="26"/>
        </w:numPr>
        <w:ind w:left="851"/>
        <w:jc w:val="both"/>
      </w:pPr>
      <w:r w:rsidRPr="00790DD2">
        <w:t xml:space="preserve">Si se repite la contravención </w:t>
      </w:r>
      <w:r w:rsidRPr="00790DD2">
        <w:rPr>
          <w:b/>
          <w:bCs/>
        </w:rPr>
        <w:t>por una cuarta vez</w:t>
      </w:r>
      <w:r w:rsidRPr="00790DD2">
        <w:t>, el Rectorado decide las consecuencias en base al Reglamento interno y Código de Convivencia.</w:t>
      </w:r>
    </w:p>
    <w:p w14:paraId="71D66762" w14:textId="77777777" w:rsidR="00AB09F1" w:rsidRPr="00790DD2" w:rsidRDefault="00AB09F1" w:rsidP="00AB09F1">
      <w:pPr>
        <w:pStyle w:val="Prrafodelista"/>
        <w:ind w:left="1134"/>
        <w:jc w:val="both"/>
      </w:pPr>
    </w:p>
    <w:p w14:paraId="49490E84" w14:textId="77777777" w:rsidR="00AB09F1" w:rsidRPr="00790DD2" w:rsidRDefault="00AB09F1" w:rsidP="00AB09F1">
      <w:pPr>
        <w:pStyle w:val="Prrafodelista"/>
        <w:numPr>
          <w:ilvl w:val="0"/>
          <w:numId w:val="25"/>
        </w:numPr>
        <w:jc w:val="both"/>
      </w:pPr>
      <w:r w:rsidRPr="00790DD2">
        <w:rPr>
          <w:b/>
          <w:bCs/>
        </w:rPr>
        <w:t xml:space="preserve">Los profesores son un ejemplo para los estudiantes y utilizan el iPad para todas sus tareas. </w:t>
      </w:r>
      <w:r w:rsidRPr="00790DD2">
        <w:t>Los teléfonos celulares privados se utilizan generalmente en el edificio administrativo y en otras zonas de uso exclusivo del personal docente. Los casos excepcionales pueden ser: una emergencia o la revisión de reemplazos en WebUntis.</w:t>
      </w:r>
    </w:p>
    <w:p w14:paraId="12BEB7CC" w14:textId="77777777" w:rsidR="00AB09F1" w:rsidRPr="00790DD2" w:rsidRDefault="00AB09F1" w:rsidP="00AB09F1">
      <w:pPr>
        <w:pStyle w:val="Prrafodelista"/>
        <w:jc w:val="both"/>
      </w:pPr>
    </w:p>
    <w:p w14:paraId="399DB86B" w14:textId="3CC74C54" w:rsidR="00AB09F1" w:rsidRPr="00790DD2" w:rsidRDefault="00AB09F1" w:rsidP="00AB09F1">
      <w:pPr>
        <w:pStyle w:val="Prrafodelista"/>
        <w:numPr>
          <w:ilvl w:val="0"/>
          <w:numId w:val="25"/>
        </w:numPr>
      </w:pPr>
      <w:r w:rsidRPr="00790DD2">
        <w:rPr>
          <w:b/>
          <w:bCs/>
        </w:rPr>
        <w:t>Las medidas resueltas entran en vigor a partir del 0</w:t>
      </w:r>
      <w:r w:rsidR="00B14DD2">
        <w:rPr>
          <w:b/>
          <w:bCs/>
        </w:rPr>
        <w:t>1</w:t>
      </w:r>
      <w:r w:rsidRPr="00790DD2">
        <w:rPr>
          <w:b/>
          <w:bCs/>
        </w:rPr>
        <w:t>.09.202</w:t>
      </w:r>
      <w:r w:rsidR="00B14DD2">
        <w:rPr>
          <w:b/>
          <w:bCs/>
        </w:rPr>
        <w:t>5</w:t>
      </w:r>
      <w:r w:rsidRPr="00790DD2">
        <w:rPr>
          <w:b/>
          <w:bCs/>
        </w:rPr>
        <w:t>.</w:t>
      </w:r>
    </w:p>
    <w:p w14:paraId="2DA33B9D" w14:textId="604EE677" w:rsidR="00367759" w:rsidRPr="00B14DD2" w:rsidRDefault="00367759" w:rsidP="00B14DD2">
      <w:pPr>
        <w:pStyle w:val="Default"/>
        <w:jc w:val="both"/>
        <w:rPr>
          <w:rFonts w:asciiTheme="minorHAnsi" w:hAnsiTheme="minorHAnsi" w:cstheme="minorHAnsi"/>
          <w:b/>
          <w:bCs/>
          <w:color w:val="auto"/>
          <w:sz w:val="22"/>
          <w:szCs w:val="22"/>
        </w:rPr>
      </w:pPr>
    </w:p>
    <w:p w14:paraId="6EBC09A1" w14:textId="77777777" w:rsidR="007D62F3" w:rsidRPr="00B14DD2" w:rsidRDefault="007D62F3" w:rsidP="1939EC13">
      <w:pPr>
        <w:spacing w:after="0" w:line="240" w:lineRule="auto"/>
        <w:ind w:right="98"/>
        <w:jc w:val="center"/>
        <w:textAlignment w:val="baseline"/>
        <w:rPr>
          <w:rFonts w:eastAsia="Times New Roman"/>
          <w:color w:val="242424"/>
          <w:sz w:val="24"/>
          <w:szCs w:val="24"/>
          <w:lang w:val="es-EC"/>
        </w:rPr>
      </w:pPr>
    </w:p>
    <w:p w14:paraId="3ECA5BA7" w14:textId="77777777" w:rsidR="007D62F3" w:rsidRPr="00B14DD2" w:rsidRDefault="007D62F3" w:rsidP="007D62F3">
      <w:pPr>
        <w:spacing w:after="0" w:line="240" w:lineRule="auto"/>
        <w:ind w:right="98"/>
        <w:jc w:val="center"/>
        <w:textAlignment w:val="baseline"/>
        <w:rPr>
          <w:rFonts w:eastAsia="Times New Roman" w:cstheme="minorHAnsi"/>
          <w:color w:val="242424"/>
          <w:sz w:val="72"/>
          <w:szCs w:val="72"/>
          <w:lang w:val="es-EC"/>
        </w:rPr>
      </w:pPr>
    </w:p>
    <w:p w14:paraId="742ADA60" w14:textId="77777777" w:rsidR="007D62F3" w:rsidRPr="00B14DD2" w:rsidRDefault="007D62F3" w:rsidP="007D62F3">
      <w:pPr>
        <w:spacing w:after="0" w:line="240" w:lineRule="auto"/>
        <w:ind w:right="98"/>
        <w:jc w:val="center"/>
        <w:textAlignment w:val="baseline"/>
        <w:rPr>
          <w:rFonts w:eastAsia="Times New Roman" w:cstheme="minorHAnsi"/>
          <w:color w:val="242424"/>
          <w:sz w:val="72"/>
          <w:szCs w:val="72"/>
          <w:lang w:val="es-EC"/>
        </w:rPr>
      </w:pPr>
    </w:p>
    <w:p w14:paraId="25509BA6" w14:textId="060B56BA" w:rsidR="007D62F3" w:rsidRPr="00B14DD2" w:rsidRDefault="007D62F3" w:rsidP="00126C01">
      <w:pPr>
        <w:jc w:val="right"/>
        <w:rPr>
          <w:sz w:val="36"/>
          <w:szCs w:val="36"/>
          <w:lang w:val="es-EC"/>
        </w:rPr>
      </w:pPr>
    </w:p>
    <w:p w14:paraId="4972F7C6" w14:textId="77777777" w:rsidR="00D4497E" w:rsidRPr="00B14DD2" w:rsidRDefault="00D4497E" w:rsidP="00126C01">
      <w:pPr>
        <w:spacing w:after="0"/>
        <w:jc w:val="right"/>
        <w:rPr>
          <w:rFonts w:cstheme="minorHAnsi"/>
          <w:sz w:val="24"/>
          <w:szCs w:val="24"/>
          <w:lang w:val="es-EC"/>
        </w:rPr>
      </w:pPr>
    </w:p>
    <w:sectPr w:rsidR="00D4497E" w:rsidRPr="00B14DD2" w:rsidSect="006208D2">
      <w:headerReference w:type="even" r:id="rId11"/>
      <w:headerReference w:type="default" r:id="rId12"/>
      <w:footerReference w:type="default" r:id="rId13"/>
      <w:headerReference w:type="first" r:id="rId14"/>
      <w:type w:val="continuous"/>
      <w:pgSz w:w="11906" w:h="16838"/>
      <w:pgMar w:top="2269"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1AF4C1" w14:textId="77777777" w:rsidR="00FA13A1" w:rsidRDefault="00FA13A1" w:rsidP="00880F15">
      <w:pPr>
        <w:spacing w:after="0" w:line="240" w:lineRule="auto"/>
      </w:pPr>
      <w:r>
        <w:separator/>
      </w:r>
    </w:p>
  </w:endnote>
  <w:endnote w:type="continuationSeparator" w:id="0">
    <w:p w14:paraId="60A73EC6" w14:textId="77777777" w:rsidR="00FA13A1" w:rsidRDefault="00FA13A1" w:rsidP="00880F15">
      <w:pPr>
        <w:spacing w:after="0" w:line="240" w:lineRule="auto"/>
      </w:pPr>
      <w:r>
        <w:continuationSeparator/>
      </w:r>
    </w:p>
  </w:endnote>
  <w:endnote w:type="continuationNotice" w:id="1">
    <w:p w14:paraId="6C9A9ABF" w14:textId="77777777" w:rsidR="00FA13A1" w:rsidRDefault="00FA1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3C619" w14:textId="50848BA6" w:rsidR="00860413" w:rsidRPr="00860413" w:rsidRDefault="00000000">
    <w:pPr>
      <w:pStyle w:val="Piedepgina"/>
      <w:jc w:val="center"/>
      <w:rPr>
        <w:rFonts w:ascii="Arial" w:hAnsi="Arial" w:cs="Arial"/>
        <w:color w:val="A5A5A5" w:themeColor="accent3"/>
      </w:rPr>
    </w:pPr>
    <w:sdt>
      <w:sdtPr>
        <w:id w:val="-726914425"/>
        <w:docPartObj>
          <w:docPartGallery w:val="Page Numbers (Bottom of Page)"/>
          <w:docPartUnique/>
        </w:docPartObj>
      </w:sdtPr>
      <w:sdtEndPr>
        <w:rPr>
          <w:rFonts w:ascii="Arial" w:hAnsi="Arial" w:cs="Arial"/>
          <w:color w:val="A5A5A5" w:themeColor="accent3"/>
        </w:rPr>
      </w:sdtEndPr>
      <w:sdtContent>
        <w:r w:rsidR="006E03B2">
          <w:t xml:space="preserve">                   </w:t>
        </w:r>
      </w:sdtContent>
    </w:sdt>
  </w:p>
  <w:p w14:paraId="3E2FB942" w14:textId="77777777" w:rsidR="00860413" w:rsidRDefault="0086041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A6053" w14:textId="77777777" w:rsidR="00FA13A1" w:rsidRDefault="00FA13A1" w:rsidP="00880F15">
      <w:pPr>
        <w:spacing w:after="0" w:line="240" w:lineRule="auto"/>
      </w:pPr>
      <w:r>
        <w:separator/>
      </w:r>
    </w:p>
  </w:footnote>
  <w:footnote w:type="continuationSeparator" w:id="0">
    <w:p w14:paraId="1DB956FC" w14:textId="77777777" w:rsidR="00FA13A1" w:rsidRDefault="00FA13A1" w:rsidP="00880F15">
      <w:pPr>
        <w:spacing w:after="0" w:line="240" w:lineRule="auto"/>
      </w:pPr>
      <w:r>
        <w:continuationSeparator/>
      </w:r>
    </w:p>
  </w:footnote>
  <w:footnote w:type="continuationNotice" w:id="1">
    <w:p w14:paraId="50D5A46B" w14:textId="77777777" w:rsidR="00FA13A1" w:rsidRDefault="00FA1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9726" w14:textId="67ECA1C7" w:rsidR="00C75BF8" w:rsidRDefault="00000000">
    <w:pPr>
      <w:pStyle w:val="Encabezado"/>
    </w:pPr>
    <w:r>
      <w:rPr>
        <w:noProof/>
      </w:rPr>
      <w:pict w14:anchorId="7C072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3797" o:spid="_x0000_s1055" type="#_x0000_t75" style="position:absolute;margin-left:0;margin-top:0;width:454.9pt;height:643.2pt;z-index:-251656187;mso-position-horizontal:center;mso-position-horizontal-relative:margin;mso-position-vertical:center;mso-position-vertical-relative:margin" o:allowincell="f">
          <v:imagedata r:id="rId1" o:title="CAQ - Hoja membretada 2025 - General (im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D9838" w14:textId="77777777" w:rsidR="00367759" w:rsidRDefault="00367759" w:rsidP="004B2541">
    <w:pPr>
      <w:pStyle w:val="Encabezado"/>
      <w:jc w:val="right"/>
    </w:pPr>
  </w:p>
  <w:p w14:paraId="1E6AD4AC" w14:textId="77777777" w:rsidR="00367759" w:rsidRDefault="00367759" w:rsidP="004B2541">
    <w:pPr>
      <w:pStyle w:val="Encabezado"/>
      <w:jc w:val="right"/>
    </w:pPr>
  </w:p>
  <w:p w14:paraId="1A2CFC0D" w14:textId="77777777" w:rsidR="00367759" w:rsidRDefault="00367759" w:rsidP="004B2541">
    <w:pPr>
      <w:pStyle w:val="Encabezado"/>
      <w:jc w:val="right"/>
    </w:pPr>
  </w:p>
  <w:p w14:paraId="32F45295" w14:textId="5F77E15C" w:rsidR="00BB4D8B" w:rsidRDefault="00000000" w:rsidP="004B2541">
    <w:pPr>
      <w:pStyle w:val="Encabezado"/>
      <w:jc w:val="right"/>
    </w:pPr>
    <w:r>
      <w:rPr>
        <w:noProof/>
      </w:rPr>
      <w:pict w14:anchorId="43645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3798" o:spid="_x0000_s1056" type="#_x0000_t75" style="position:absolute;left:0;text-align:left;margin-left:-55.7pt;margin-top:-113.4pt;width:594.6pt;height:840.75pt;z-index:-251655163;mso-position-horizontal-relative:margin;mso-position-vertical-relative:margin" o:allowincell="f">
          <v:imagedata r:id="rId1" o:title="CAQ - Hoja membretada 2025 - General (img)"/>
          <w10:wrap anchorx="margin" anchory="margin"/>
        </v:shape>
      </w:pict>
    </w:r>
    <w:r w:rsidR="00367759">
      <w:t>03.07.2025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90EB9" w14:textId="179C1C6B" w:rsidR="00880F15" w:rsidRDefault="00000000">
    <w:pPr>
      <w:pStyle w:val="Encabezado"/>
    </w:pPr>
    <w:r>
      <w:rPr>
        <w:noProof/>
      </w:rPr>
      <w:pict w14:anchorId="5AFAF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63796" o:spid="_x0000_s1054" type="#_x0000_t75" style="position:absolute;margin-left:0;margin-top:0;width:454.9pt;height:643.2pt;z-index:-251657211;mso-position-horizontal:center;mso-position-horizontal-relative:margin;mso-position-vertical:center;mso-position-vertical-relative:margin" o:allowincell="f">
          <v:imagedata r:id="rId1" o:title="CAQ - Hoja membretada 2025 - General (im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41198"/>
    <w:multiLevelType w:val="hybridMultilevel"/>
    <w:tmpl w:val="7BDE5C4A"/>
    <w:lvl w:ilvl="0" w:tplc="CC58FCDE">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655D96"/>
    <w:multiLevelType w:val="hybridMultilevel"/>
    <w:tmpl w:val="5E903A7A"/>
    <w:lvl w:ilvl="0" w:tplc="FFFFFFFF">
      <w:start w:val="2019"/>
      <w:numFmt w:val="bullet"/>
      <w:lvlText w:val="-"/>
      <w:lvlJc w:val="left"/>
      <w:pPr>
        <w:ind w:left="1800" w:hanging="360"/>
      </w:pPr>
      <w:rPr>
        <w:rFonts w:ascii="Calibri" w:eastAsiaTheme="minorHAnsi" w:hAnsi="Calibri" w:cs="Calibri" w:hint="default"/>
      </w:rPr>
    </w:lvl>
    <w:lvl w:ilvl="1" w:tplc="8E20FD4C">
      <w:start w:val="2019"/>
      <w:numFmt w:val="bullet"/>
      <w:lvlText w:val="-"/>
      <w:lvlJc w:val="left"/>
      <w:pPr>
        <w:ind w:left="2520" w:hanging="360"/>
      </w:pPr>
      <w:rPr>
        <w:rFonts w:ascii="Calibri" w:eastAsiaTheme="minorHAnsi" w:hAnsi="Calibri" w:cs="Calibri"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 w15:restartNumberingAfterBreak="0">
    <w:nsid w:val="0A686E7E"/>
    <w:multiLevelType w:val="hybridMultilevel"/>
    <w:tmpl w:val="D3FC09B4"/>
    <w:lvl w:ilvl="0" w:tplc="8E20FD4C">
      <w:start w:val="2019"/>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3" w15:restartNumberingAfterBreak="0">
    <w:nsid w:val="125E65E8"/>
    <w:multiLevelType w:val="hybridMultilevel"/>
    <w:tmpl w:val="825EEB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2A4608F"/>
    <w:multiLevelType w:val="hybridMultilevel"/>
    <w:tmpl w:val="43DA5918"/>
    <w:lvl w:ilvl="0" w:tplc="75EC779C">
      <w:start w:val="1"/>
      <w:numFmt w:val="decimal"/>
      <w:lvlText w:val="%1."/>
      <w:lvlJc w:val="left"/>
      <w:pPr>
        <w:ind w:left="3277" w:hanging="901"/>
      </w:pPr>
      <w:rPr>
        <w:rFonts w:ascii="Calibri" w:eastAsia="Calibri" w:hAnsi="Calibri" w:cs="Calibri" w:hint="default"/>
        <w:spacing w:val="0"/>
        <w:w w:val="100"/>
        <w:sz w:val="28"/>
        <w:szCs w:val="28"/>
        <w:lang w:val="en-US" w:eastAsia="en-US" w:bidi="ar-SA"/>
      </w:rPr>
    </w:lvl>
    <w:lvl w:ilvl="1" w:tplc="0DB2C296">
      <w:numFmt w:val="bullet"/>
      <w:lvlText w:val="•"/>
      <w:lvlJc w:val="left"/>
      <w:pPr>
        <w:ind w:left="3936" w:hanging="901"/>
      </w:pPr>
      <w:rPr>
        <w:rFonts w:hint="default"/>
        <w:lang w:val="en-US" w:eastAsia="en-US" w:bidi="ar-SA"/>
      </w:rPr>
    </w:lvl>
    <w:lvl w:ilvl="2" w:tplc="75CEF200">
      <w:numFmt w:val="bullet"/>
      <w:lvlText w:val="•"/>
      <w:lvlJc w:val="left"/>
      <w:pPr>
        <w:ind w:left="4593" w:hanging="901"/>
      </w:pPr>
      <w:rPr>
        <w:rFonts w:hint="default"/>
        <w:lang w:val="en-US" w:eastAsia="en-US" w:bidi="ar-SA"/>
      </w:rPr>
    </w:lvl>
    <w:lvl w:ilvl="3" w:tplc="A71C5BEA">
      <w:numFmt w:val="bullet"/>
      <w:lvlText w:val="•"/>
      <w:lvlJc w:val="left"/>
      <w:pPr>
        <w:ind w:left="5250" w:hanging="901"/>
      </w:pPr>
      <w:rPr>
        <w:rFonts w:hint="default"/>
        <w:lang w:val="en-US" w:eastAsia="en-US" w:bidi="ar-SA"/>
      </w:rPr>
    </w:lvl>
    <w:lvl w:ilvl="4" w:tplc="B09268D4">
      <w:numFmt w:val="bullet"/>
      <w:lvlText w:val="•"/>
      <w:lvlJc w:val="left"/>
      <w:pPr>
        <w:ind w:left="5907" w:hanging="901"/>
      </w:pPr>
      <w:rPr>
        <w:rFonts w:hint="default"/>
        <w:lang w:val="en-US" w:eastAsia="en-US" w:bidi="ar-SA"/>
      </w:rPr>
    </w:lvl>
    <w:lvl w:ilvl="5" w:tplc="FBEC21EE">
      <w:numFmt w:val="bullet"/>
      <w:lvlText w:val="•"/>
      <w:lvlJc w:val="left"/>
      <w:pPr>
        <w:ind w:left="6564" w:hanging="901"/>
      </w:pPr>
      <w:rPr>
        <w:rFonts w:hint="default"/>
        <w:lang w:val="en-US" w:eastAsia="en-US" w:bidi="ar-SA"/>
      </w:rPr>
    </w:lvl>
    <w:lvl w:ilvl="6" w:tplc="E80C9BF2">
      <w:numFmt w:val="bullet"/>
      <w:lvlText w:val="•"/>
      <w:lvlJc w:val="left"/>
      <w:pPr>
        <w:ind w:left="7220" w:hanging="901"/>
      </w:pPr>
      <w:rPr>
        <w:rFonts w:hint="default"/>
        <w:lang w:val="en-US" w:eastAsia="en-US" w:bidi="ar-SA"/>
      </w:rPr>
    </w:lvl>
    <w:lvl w:ilvl="7" w:tplc="3BA21488">
      <w:numFmt w:val="bullet"/>
      <w:lvlText w:val="•"/>
      <w:lvlJc w:val="left"/>
      <w:pPr>
        <w:ind w:left="7877" w:hanging="901"/>
      </w:pPr>
      <w:rPr>
        <w:rFonts w:hint="default"/>
        <w:lang w:val="en-US" w:eastAsia="en-US" w:bidi="ar-SA"/>
      </w:rPr>
    </w:lvl>
    <w:lvl w:ilvl="8" w:tplc="E4EA9E06">
      <w:numFmt w:val="bullet"/>
      <w:lvlText w:val="•"/>
      <w:lvlJc w:val="left"/>
      <w:pPr>
        <w:ind w:left="8534" w:hanging="901"/>
      </w:pPr>
      <w:rPr>
        <w:rFonts w:hint="default"/>
        <w:lang w:val="en-US" w:eastAsia="en-US" w:bidi="ar-SA"/>
      </w:rPr>
    </w:lvl>
  </w:abstractNum>
  <w:abstractNum w:abstractNumId="5" w15:restartNumberingAfterBreak="0">
    <w:nsid w:val="1A7A6183"/>
    <w:multiLevelType w:val="hybridMultilevel"/>
    <w:tmpl w:val="34E47460"/>
    <w:lvl w:ilvl="0" w:tplc="300A0001">
      <w:start w:val="1"/>
      <w:numFmt w:val="bullet"/>
      <w:lvlText w:val=""/>
      <w:lvlJc w:val="left"/>
      <w:pPr>
        <w:ind w:left="1854" w:hanging="360"/>
      </w:pPr>
      <w:rPr>
        <w:rFonts w:ascii="Symbol" w:hAnsi="Symbol" w:hint="default"/>
      </w:rPr>
    </w:lvl>
    <w:lvl w:ilvl="1" w:tplc="300A0003" w:tentative="1">
      <w:start w:val="1"/>
      <w:numFmt w:val="bullet"/>
      <w:lvlText w:val="o"/>
      <w:lvlJc w:val="left"/>
      <w:pPr>
        <w:ind w:left="2574" w:hanging="360"/>
      </w:pPr>
      <w:rPr>
        <w:rFonts w:ascii="Courier New" w:hAnsi="Courier New" w:cs="Courier New" w:hint="default"/>
      </w:rPr>
    </w:lvl>
    <w:lvl w:ilvl="2" w:tplc="300A0005" w:tentative="1">
      <w:start w:val="1"/>
      <w:numFmt w:val="bullet"/>
      <w:lvlText w:val=""/>
      <w:lvlJc w:val="left"/>
      <w:pPr>
        <w:ind w:left="3294" w:hanging="360"/>
      </w:pPr>
      <w:rPr>
        <w:rFonts w:ascii="Wingdings" w:hAnsi="Wingdings" w:hint="default"/>
      </w:rPr>
    </w:lvl>
    <w:lvl w:ilvl="3" w:tplc="300A0001" w:tentative="1">
      <w:start w:val="1"/>
      <w:numFmt w:val="bullet"/>
      <w:lvlText w:val=""/>
      <w:lvlJc w:val="left"/>
      <w:pPr>
        <w:ind w:left="4014" w:hanging="360"/>
      </w:pPr>
      <w:rPr>
        <w:rFonts w:ascii="Symbol" w:hAnsi="Symbol" w:hint="default"/>
      </w:rPr>
    </w:lvl>
    <w:lvl w:ilvl="4" w:tplc="300A0003" w:tentative="1">
      <w:start w:val="1"/>
      <w:numFmt w:val="bullet"/>
      <w:lvlText w:val="o"/>
      <w:lvlJc w:val="left"/>
      <w:pPr>
        <w:ind w:left="4734" w:hanging="360"/>
      </w:pPr>
      <w:rPr>
        <w:rFonts w:ascii="Courier New" w:hAnsi="Courier New" w:cs="Courier New" w:hint="default"/>
      </w:rPr>
    </w:lvl>
    <w:lvl w:ilvl="5" w:tplc="300A0005" w:tentative="1">
      <w:start w:val="1"/>
      <w:numFmt w:val="bullet"/>
      <w:lvlText w:val=""/>
      <w:lvlJc w:val="left"/>
      <w:pPr>
        <w:ind w:left="5454" w:hanging="360"/>
      </w:pPr>
      <w:rPr>
        <w:rFonts w:ascii="Wingdings" w:hAnsi="Wingdings" w:hint="default"/>
      </w:rPr>
    </w:lvl>
    <w:lvl w:ilvl="6" w:tplc="300A0001" w:tentative="1">
      <w:start w:val="1"/>
      <w:numFmt w:val="bullet"/>
      <w:lvlText w:val=""/>
      <w:lvlJc w:val="left"/>
      <w:pPr>
        <w:ind w:left="6174" w:hanging="360"/>
      </w:pPr>
      <w:rPr>
        <w:rFonts w:ascii="Symbol" w:hAnsi="Symbol" w:hint="default"/>
      </w:rPr>
    </w:lvl>
    <w:lvl w:ilvl="7" w:tplc="300A0003" w:tentative="1">
      <w:start w:val="1"/>
      <w:numFmt w:val="bullet"/>
      <w:lvlText w:val="o"/>
      <w:lvlJc w:val="left"/>
      <w:pPr>
        <w:ind w:left="6894" w:hanging="360"/>
      </w:pPr>
      <w:rPr>
        <w:rFonts w:ascii="Courier New" w:hAnsi="Courier New" w:cs="Courier New" w:hint="default"/>
      </w:rPr>
    </w:lvl>
    <w:lvl w:ilvl="8" w:tplc="300A0005" w:tentative="1">
      <w:start w:val="1"/>
      <w:numFmt w:val="bullet"/>
      <w:lvlText w:val=""/>
      <w:lvlJc w:val="left"/>
      <w:pPr>
        <w:ind w:left="7614" w:hanging="360"/>
      </w:pPr>
      <w:rPr>
        <w:rFonts w:ascii="Wingdings" w:hAnsi="Wingdings" w:hint="default"/>
      </w:rPr>
    </w:lvl>
  </w:abstractNum>
  <w:abstractNum w:abstractNumId="6" w15:restartNumberingAfterBreak="0">
    <w:nsid w:val="1D0A4420"/>
    <w:multiLevelType w:val="hybridMultilevel"/>
    <w:tmpl w:val="8776596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1FC7027"/>
    <w:multiLevelType w:val="hybridMultilevel"/>
    <w:tmpl w:val="B656784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10636F"/>
    <w:multiLevelType w:val="multilevel"/>
    <w:tmpl w:val="56742C5E"/>
    <w:lvl w:ilvl="0">
      <w:start w:val="1"/>
      <w:numFmt w:val="bullet"/>
      <w:lvlText w:val=""/>
      <w:lvlJc w:val="left"/>
      <w:pPr>
        <w:tabs>
          <w:tab w:val="num" w:pos="720"/>
        </w:tabs>
        <w:ind w:left="720" w:hanging="360"/>
      </w:pPr>
      <w:rPr>
        <w:rFonts w:ascii="Symbol" w:hAnsi="Symbol" w:hint="default"/>
      </w:rPr>
    </w:lvl>
    <w:lvl w:ilvl="1">
      <w:start w:val="2019"/>
      <w:numFmt w:val="bullet"/>
      <w:lvlText w:val="-"/>
      <w:lvlJc w:val="left"/>
      <w:pPr>
        <w:ind w:left="144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A810B4"/>
    <w:multiLevelType w:val="hybridMultilevel"/>
    <w:tmpl w:val="E29C1372"/>
    <w:lvl w:ilvl="0" w:tplc="46A451BA">
      <w:start w:val="1"/>
      <w:numFmt w:val="decimal"/>
      <w:lvlText w:val="%1."/>
      <w:lvlJc w:val="left"/>
      <w:pPr>
        <w:ind w:left="720" w:hanging="360"/>
      </w:pPr>
    </w:lvl>
    <w:lvl w:ilvl="1" w:tplc="C4DE10F8">
      <w:start w:val="1"/>
      <w:numFmt w:val="lowerLetter"/>
      <w:lvlText w:val="%2."/>
      <w:lvlJc w:val="left"/>
      <w:pPr>
        <w:ind w:left="1440" w:hanging="360"/>
      </w:pPr>
    </w:lvl>
    <w:lvl w:ilvl="2" w:tplc="6D2E1F6E">
      <w:start w:val="1"/>
      <w:numFmt w:val="lowerRoman"/>
      <w:lvlText w:val="%3."/>
      <w:lvlJc w:val="right"/>
      <w:pPr>
        <w:ind w:left="2160" w:hanging="180"/>
      </w:pPr>
    </w:lvl>
    <w:lvl w:ilvl="3" w:tplc="20FCA640">
      <w:start w:val="1"/>
      <w:numFmt w:val="decimal"/>
      <w:lvlText w:val="%4."/>
      <w:lvlJc w:val="left"/>
      <w:pPr>
        <w:ind w:left="2880" w:hanging="360"/>
      </w:pPr>
    </w:lvl>
    <w:lvl w:ilvl="4" w:tplc="6AA6CC12">
      <w:start w:val="1"/>
      <w:numFmt w:val="lowerLetter"/>
      <w:lvlText w:val="%5."/>
      <w:lvlJc w:val="left"/>
      <w:pPr>
        <w:ind w:left="3600" w:hanging="360"/>
      </w:pPr>
    </w:lvl>
    <w:lvl w:ilvl="5" w:tplc="7F3CC7E4">
      <w:start w:val="1"/>
      <w:numFmt w:val="lowerRoman"/>
      <w:lvlText w:val="%6."/>
      <w:lvlJc w:val="right"/>
      <w:pPr>
        <w:ind w:left="4320" w:hanging="180"/>
      </w:pPr>
    </w:lvl>
    <w:lvl w:ilvl="6" w:tplc="1F32102C">
      <w:start w:val="1"/>
      <w:numFmt w:val="decimal"/>
      <w:lvlText w:val="%7."/>
      <w:lvlJc w:val="left"/>
      <w:pPr>
        <w:ind w:left="5040" w:hanging="360"/>
      </w:pPr>
    </w:lvl>
    <w:lvl w:ilvl="7" w:tplc="AEC8A8F8">
      <w:start w:val="1"/>
      <w:numFmt w:val="lowerLetter"/>
      <w:lvlText w:val="%8."/>
      <w:lvlJc w:val="left"/>
      <w:pPr>
        <w:ind w:left="5760" w:hanging="360"/>
      </w:pPr>
    </w:lvl>
    <w:lvl w:ilvl="8" w:tplc="AB6CE8DC">
      <w:start w:val="1"/>
      <w:numFmt w:val="lowerRoman"/>
      <w:lvlText w:val="%9."/>
      <w:lvlJc w:val="right"/>
      <w:pPr>
        <w:ind w:left="6480" w:hanging="180"/>
      </w:pPr>
    </w:lvl>
  </w:abstractNum>
  <w:abstractNum w:abstractNumId="10" w15:restartNumberingAfterBreak="0">
    <w:nsid w:val="2E077FE1"/>
    <w:multiLevelType w:val="multilevel"/>
    <w:tmpl w:val="8528BEBE"/>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Calibri" w:eastAsia="Times New Roman" w:hAnsi="Calibri" w:cs="Calibri"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80104F"/>
    <w:multiLevelType w:val="hybridMultilevel"/>
    <w:tmpl w:val="62582102"/>
    <w:lvl w:ilvl="0" w:tplc="1A521D1A">
      <w:numFmt w:val="bullet"/>
      <w:lvlText w:val="•"/>
      <w:lvlJc w:val="left"/>
      <w:pPr>
        <w:ind w:left="1065" w:hanging="705"/>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1EE47B6"/>
    <w:multiLevelType w:val="hybridMultilevel"/>
    <w:tmpl w:val="AE9400C2"/>
    <w:lvl w:ilvl="0" w:tplc="AE241A5C">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2C15F84"/>
    <w:multiLevelType w:val="hybridMultilevel"/>
    <w:tmpl w:val="385C6BDA"/>
    <w:lvl w:ilvl="0" w:tplc="8E20FD4C">
      <w:start w:val="2019"/>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15:restartNumberingAfterBreak="0">
    <w:nsid w:val="351535E3"/>
    <w:multiLevelType w:val="hybridMultilevel"/>
    <w:tmpl w:val="EACE7E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37562598"/>
    <w:multiLevelType w:val="hybridMultilevel"/>
    <w:tmpl w:val="ED24FEA4"/>
    <w:lvl w:ilvl="0" w:tplc="8E20FD4C">
      <w:start w:val="2019"/>
      <w:numFmt w:val="bullet"/>
      <w:lvlText w:val="-"/>
      <w:lvlJc w:val="left"/>
      <w:pPr>
        <w:ind w:left="1065" w:hanging="705"/>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D7B5AC8"/>
    <w:multiLevelType w:val="multilevel"/>
    <w:tmpl w:val="0AE4100A"/>
    <w:lvl w:ilvl="0">
      <w:start w:val="1"/>
      <w:numFmt w:val="bullet"/>
      <w:lvlText w:val=""/>
      <w:lvlJc w:val="left"/>
      <w:pPr>
        <w:tabs>
          <w:tab w:val="num" w:pos="720"/>
        </w:tabs>
        <w:ind w:left="720" w:hanging="360"/>
      </w:pPr>
      <w:rPr>
        <w:rFonts w:ascii="Symbol" w:hAnsi="Symbol" w:hint="default"/>
      </w:rPr>
    </w:lvl>
    <w:lvl w:ilvl="1">
      <w:start w:val="2019"/>
      <w:numFmt w:val="bullet"/>
      <w:lvlText w:val="-"/>
      <w:lvlJc w:val="left"/>
      <w:pPr>
        <w:ind w:left="252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6695DA0"/>
    <w:multiLevelType w:val="hybridMultilevel"/>
    <w:tmpl w:val="FF6C703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15:restartNumberingAfterBreak="0">
    <w:nsid w:val="576E8B9D"/>
    <w:multiLevelType w:val="hybridMultilevel"/>
    <w:tmpl w:val="18945808"/>
    <w:lvl w:ilvl="0" w:tplc="87CAEE14">
      <w:start w:val="1"/>
      <w:numFmt w:val="bullet"/>
      <w:lvlText w:val=""/>
      <w:lvlJc w:val="left"/>
      <w:pPr>
        <w:ind w:left="720" w:hanging="360"/>
      </w:pPr>
      <w:rPr>
        <w:rFonts w:ascii="Symbol" w:hAnsi="Symbol" w:hint="default"/>
      </w:rPr>
    </w:lvl>
    <w:lvl w:ilvl="1" w:tplc="238E5812">
      <w:start w:val="1"/>
      <w:numFmt w:val="bullet"/>
      <w:lvlText w:val="o"/>
      <w:lvlJc w:val="left"/>
      <w:pPr>
        <w:ind w:left="1440" w:hanging="360"/>
      </w:pPr>
      <w:rPr>
        <w:rFonts w:ascii="Courier New" w:hAnsi="Courier New" w:hint="default"/>
      </w:rPr>
    </w:lvl>
    <w:lvl w:ilvl="2" w:tplc="2BD044DC">
      <w:start w:val="1"/>
      <w:numFmt w:val="bullet"/>
      <w:lvlText w:val=""/>
      <w:lvlJc w:val="left"/>
      <w:pPr>
        <w:ind w:left="2160" w:hanging="360"/>
      </w:pPr>
      <w:rPr>
        <w:rFonts w:ascii="Wingdings" w:hAnsi="Wingdings" w:hint="default"/>
      </w:rPr>
    </w:lvl>
    <w:lvl w:ilvl="3" w:tplc="3C4CBB8C">
      <w:start w:val="1"/>
      <w:numFmt w:val="bullet"/>
      <w:lvlText w:val=""/>
      <w:lvlJc w:val="left"/>
      <w:pPr>
        <w:ind w:left="2880" w:hanging="360"/>
      </w:pPr>
      <w:rPr>
        <w:rFonts w:ascii="Symbol" w:hAnsi="Symbol" w:hint="default"/>
      </w:rPr>
    </w:lvl>
    <w:lvl w:ilvl="4" w:tplc="7A9047B2">
      <w:start w:val="1"/>
      <w:numFmt w:val="bullet"/>
      <w:lvlText w:val="o"/>
      <w:lvlJc w:val="left"/>
      <w:pPr>
        <w:ind w:left="3600" w:hanging="360"/>
      </w:pPr>
      <w:rPr>
        <w:rFonts w:ascii="Courier New" w:hAnsi="Courier New" w:hint="default"/>
      </w:rPr>
    </w:lvl>
    <w:lvl w:ilvl="5" w:tplc="CC2E9026">
      <w:start w:val="1"/>
      <w:numFmt w:val="bullet"/>
      <w:lvlText w:val=""/>
      <w:lvlJc w:val="left"/>
      <w:pPr>
        <w:ind w:left="4320" w:hanging="360"/>
      </w:pPr>
      <w:rPr>
        <w:rFonts w:ascii="Wingdings" w:hAnsi="Wingdings" w:hint="default"/>
      </w:rPr>
    </w:lvl>
    <w:lvl w:ilvl="6" w:tplc="924E2F90">
      <w:start w:val="1"/>
      <w:numFmt w:val="bullet"/>
      <w:lvlText w:val=""/>
      <w:lvlJc w:val="left"/>
      <w:pPr>
        <w:ind w:left="5040" w:hanging="360"/>
      </w:pPr>
      <w:rPr>
        <w:rFonts w:ascii="Symbol" w:hAnsi="Symbol" w:hint="default"/>
      </w:rPr>
    </w:lvl>
    <w:lvl w:ilvl="7" w:tplc="F66AFD7C">
      <w:start w:val="1"/>
      <w:numFmt w:val="bullet"/>
      <w:lvlText w:val="o"/>
      <w:lvlJc w:val="left"/>
      <w:pPr>
        <w:ind w:left="5760" w:hanging="360"/>
      </w:pPr>
      <w:rPr>
        <w:rFonts w:ascii="Courier New" w:hAnsi="Courier New" w:hint="default"/>
      </w:rPr>
    </w:lvl>
    <w:lvl w:ilvl="8" w:tplc="3BD6DB7A">
      <w:start w:val="1"/>
      <w:numFmt w:val="bullet"/>
      <w:lvlText w:val=""/>
      <w:lvlJc w:val="left"/>
      <w:pPr>
        <w:ind w:left="6480" w:hanging="360"/>
      </w:pPr>
      <w:rPr>
        <w:rFonts w:ascii="Wingdings" w:hAnsi="Wingdings" w:hint="default"/>
      </w:rPr>
    </w:lvl>
  </w:abstractNum>
  <w:abstractNum w:abstractNumId="19" w15:restartNumberingAfterBreak="0">
    <w:nsid w:val="5CB60855"/>
    <w:multiLevelType w:val="multilevel"/>
    <w:tmpl w:val="17DC9328"/>
    <w:lvl w:ilvl="0">
      <w:start w:val="1"/>
      <w:numFmt w:val="bullet"/>
      <w:lvlText w:val=""/>
      <w:lvlJc w:val="left"/>
      <w:pPr>
        <w:tabs>
          <w:tab w:val="num" w:pos="720"/>
        </w:tabs>
        <w:ind w:left="720" w:hanging="360"/>
      </w:pPr>
      <w:rPr>
        <w:rFonts w:ascii="Symbol" w:hAnsi="Symbol" w:hint="default"/>
      </w:rPr>
    </w:lvl>
    <w:lvl w:ilvl="1">
      <w:start w:val="2019"/>
      <w:numFmt w:val="bullet"/>
      <w:lvlText w:val="-"/>
      <w:lvlJc w:val="left"/>
      <w:pPr>
        <w:ind w:left="2520" w:hanging="36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D10D8A"/>
    <w:multiLevelType w:val="hybridMultilevel"/>
    <w:tmpl w:val="EBDA8BBC"/>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3C13CAE"/>
    <w:multiLevelType w:val="hybridMultilevel"/>
    <w:tmpl w:val="53C64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6EF3447"/>
    <w:multiLevelType w:val="hybridMultilevel"/>
    <w:tmpl w:val="6A6874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79E5F29"/>
    <w:multiLevelType w:val="hybridMultilevel"/>
    <w:tmpl w:val="0B2AA4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8B36370"/>
    <w:multiLevelType w:val="multilevel"/>
    <w:tmpl w:val="1040E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922690"/>
    <w:multiLevelType w:val="hybridMultilevel"/>
    <w:tmpl w:val="3BE05B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BBD912"/>
    <w:multiLevelType w:val="hybridMultilevel"/>
    <w:tmpl w:val="F9885D72"/>
    <w:lvl w:ilvl="0" w:tplc="57302CE0">
      <w:start w:val="1"/>
      <w:numFmt w:val="bullet"/>
      <w:lvlText w:val=""/>
      <w:lvlJc w:val="left"/>
      <w:pPr>
        <w:ind w:left="720" w:hanging="360"/>
      </w:pPr>
      <w:rPr>
        <w:rFonts w:ascii="Symbol" w:hAnsi="Symbol" w:hint="default"/>
      </w:rPr>
    </w:lvl>
    <w:lvl w:ilvl="1" w:tplc="D7EAA40A">
      <w:start w:val="1"/>
      <w:numFmt w:val="bullet"/>
      <w:lvlText w:val="o"/>
      <w:lvlJc w:val="left"/>
      <w:pPr>
        <w:ind w:left="1440" w:hanging="360"/>
      </w:pPr>
      <w:rPr>
        <w:rFonts w:ascii="Courier New" w:hAnsi="Courier New" w:hint="default"/>
      </w:rPr>
    </w:lvl>
    <w:lvl w:ilvl="2" w:tplc="90C42F6A">
      <w:start w:val="1"/>
      <w:numFmt w:val="bullet"/>
      <w:lvlText w:val=""/>
      <w:lvlJc w:val="left"/>
      <w:pPr>
        <w:ind w:left="2160" w:hanging="360"/>
      </w:pPr>
      <w:rPr>
        <w:rFonts w:ascii="Wingdings" w:hAnsi="Wingdings" w:hint="default"/>
      </w:rPr>
    </w:lvl>
    <w:lvl w:ilvl="3" w:tplc="61069268">
      <w:start w:val="1"/>
      <w:numFmt w:val="bullet"/>
      <w:lvlText w:val=""/>
      <w:lvlJc w:val="left"/>
      <w:pPr>
        <w:ind w:left="2880" w:hanging="360"/>
      </w:pPr>
      <w:rPr>
        <w:rFonts w:ascii="Symbol" w:hAnsi="Symbol" w:hint="default"/>
      </w:rPr>
    </w:lvl>
    <w:lvl w:ilvl="4" w:tplc="1E98000C">
      <w:start w:val="1"/>
      <w:numFmt w:val="bullet"/>
      <w:lvlText w:val="o"/>
      <w:lvlJc w:val="left"/>
      <w:pPr>
        <w:ind w:left="3600" w:hanging="360"/>
      </w:pPr>
      <w:rPr>
        <w:rFonts w:ascii="Courier New" w:hAnsi="Courier New" w:hint="default"/>
      </w:rPr>
    </w:lvl>
    <w:lvl w:ilvl="5" w:tplc="0C4C1E82">
      <w:start w:val="1"/>
      <w:numFmt w:val="bullet"/>
      <w:lvlText w:val=""/>
      <w:lvlJc w:val="left"/>
      <w:pPr>
        <w:ind w:left="4320" w:hanging="360"/>
      </w:pPr>
      <w:rPr>
        <w:rFonts w:ascii="Wingdings" w:hAnsi="Wingdings" w:hint="default"/>
      </w:rPr>
    </w:lvl>
    <w:lvl w:ilvl="6" w:tplc="B750083C">
      <w:start w:val="1"/>
      <w:numFmt w:val="bullet"/>
      <w:lvlText w:val=""/>
      <w:lvlJc w:val="left"/>
      <w:pPr>
        <w:ind w:left="5040" w:hanging="360"/>
      </w:pPr>
      <w:rPr>
        <w:rFonts w:ascii="Symbol" w:hAnsi="Symbol" w:hint="default"/>
      </w:rPr>
    </w:lvl>
    <w:lvl w:ilvl="7" w:tplc="5B9E110A">
      <w:start w:val="1"/>
      <w:numFmt w:val="bullet"/>
      <w:lvlText w:val="o"/>
      <w:lvlJc w:val="left"/>
      <w:pPr>
        <w:ind w:left="5760" w:hanging="360"/>
      </w:pPr>
      <w:rPr>
        <w:rFonts w:ascii="Courier New" w:hAnsi="Courier New" w:hint="default"/>
      </w:rPr>
    </w:lvl>
    <w:lvl w:ilvl="8" w:tplc="2C3A29AA">
      <w:start w:val="1"/>
      <w:numFmt w:val="bullet"/>
      <w:lvlText w:val=""/>
      <w:lvlJc w:val="left"/>
      <w:pPr>
        <w:ind w:left="6480" w:hanging="360"/>
      </w:pPr>
      <w:rPr>
        <w:rFonts w:ascii="Wingdings" w:hAnsi="Wingdings" w:hint="default"/>
      </w:rPr>
    </w:lvl>
  </w:abstractNum>
  <w:num w:numId="1" w16cid:durableId="1306469421">
    <w:abstractNumId w:val="2"/>
  </w:num>
  <w:num w:numId="2" w16cid:durableId="2060547667">
    <w:abstractNumId w:val="25"/>
  </w:num>
  <w:num w:numId="3" w16cid:durableId="1247304931">
    <w:abstractNumId w:val="12"/>
  </w:num>
  <w:num w:numId="4" w16cid:durableId="1855338817">
    <w:abstractNumId w:val="14"/>
  </w:num>
  <w:num w:numId="5" w16cid:durableId="2092777873">
    <w:abstractNumId w:val="6"/>
  </w:num>
  <w:num w:numId="6" w16cid:durableId="1234774123">
    <w:abstractNumId w:val="7"/>
  </w:num>
  <w:num w:numId="7" w16cid:durableId="868489270">
    <w:abstractNumId w:val="3"/>
  </w:num>
  <w:num w:numId="8" w16cid:durableId="1435400950">
    <w:abstractNumId w:val="4"/>
  </w:num>
  <w:num w:numId="9" w16cid:durableId="1788619199">
    <w:abstractNumId w:val="20"/>
  </w:num>
  <w:num w:numId="10" w16cid:durableId="1035423380">
    <w:abstractNumId w:val="21"/>
  </w:num>
  <w:num w:numId="11" w16cid:durableId="166672585">
    <w:abstractNumId w:val="24"/>
  </w:num>
  <w:num w:numId="12" w16cid:durableId="1390298424">
    <w:abstractNumId w:val="18"/>
  </w:num>
  <w:num w:numId="13" w16cid:durableId="978000512">
    <w:abstractNumId w:val="26"/>
  </w:num>
  <w:num w:numId="14" w16cid:durableId="931888178">
    <w:abstractNumId w:val="9"/>
  </w:num>
  <w:num w:numId="15" w16cid:durableId="874342639">
    <w:abstractNumId w:val="23"/>
  </w:num>
  <w:num w:numId="16" w16cid:durableId="127208033">
    <w:abstractNumId w:val="0"/>
  </w:num>
  <w:num w:numId="17" w16cid:durableId="1861117867">
    <w:abstractNumId w:val="17"/>
  </w:num>
  <w:num w:numId="18" w16cid:durableId="1506632024">
    <w:abstractNumId w:val="22"/>
  </w:num>
  <w:num w:numId="19" w16cid:durableId="467941650">
    <w:abstractNumId w:val="5"/>
  </w:num>
  <w:num w:numId="20" w16cid:durableId="103186395">
    <w:abstractNumId w:val="10"/>
  </w:num>
  <w:num w:numId="21" w16cid:durableId="1899199617">
    <w:abstractNumId w:val="8"/>
  </w:num>
  <w:num w:numId="22" w16cid:durableId="159347407">
    <w:abstractNumId w:val="1"/>
  </w:num>
  <w:num w:numId="23" w16cid:durableId="1785419791">
    <w:abstractNumId w:val="16"/>
  </w:num>
  <w:num w:numId="24" w16cid:durableId="1744987362">
    <w:abstractNumId w:val="19"/>
  </w:num>
  <w:num w:numId="25" w16cid:durableId="1203320518">
    <w:abstractNumId w:val="11"/>
  </w:num>
  <w:num w:numId="26" w16cid:durableId="998853110">
    <w:abstractNumId w:val="13"/>
  </w:num>
  <w:num w:numId="27" w16cid:durableId="165637716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F15"/>
    <w:rsid w:val="00014591"/>
    <w:rsid w:val="0003546A"/>
    <w:rsid w:val="00084808"/>
    <w:rsid w:val="000901DA"/>
    <w:rsid w:val="0009142E"/>
    <w:rsid w:val="000A4ECE"/>
    <w:rsid w:val="000B2D26"/>
    <w:rsid w:val="000B750C"/>
    <w:rsid w:val="000D0553"/>
    <w:rsid w:val="000D5F36"/>
    <w:rsid w:val="000F3835"/>
    <w:rsid w:val="000F511E"/>
    <w:rsid w:val="00105BD8"/>
    <w:rsid w:val="00112B5D"/>
    <w:rsid w:val="0011566B"/>
    <w:rsid w:val="00126C01"/>
    <w:rsid w:val="001272C5"/>
    <w:rsid w:val="0013247E"/>
    <w:rsid w:val="001630BC"/>
    <w:rsid w:val="00167A8B"/>
    <w:rsid w:val="00171B29"/>
    <w:rsid w:val="00192DD2"/>
    <w:rsid w:val="001966D8"/>
    <w:rsid w:val="001A0284"/>
    <w:rsid w:val="001A4534"/>
    <w:rsid w:val="001A5837"/>
    <w:rsid w:val="001C3DA5"/>
    <w:rsid w:val="001D173D"/>
    <w:rsid w:val="001D6779"/>
    <w:rsid w:val="001E42AF"/>
    <w:rsid w:val="00214943"/>
    <w:rsid w:val="002164E4"/>
    <w:rsid w:val="002166E0"/>
    <w:rsid w:val="00227C6D"/>
    <w:rsid w:val="00233D39"/>
    <w:rsid w:val="00246187"/>
    <w:rsid w:val="00263B58"/>
    <w:rsid w:val="00271DA0"/>
    <w:rsid w:val="00282AFE"/>
    <w:rsid w:val="002832F6"/>
    <w:rsid w:val="0029097A"/>
    <w:rsid w:val="002A7BA9"/>
    <w:rsid w:val="002B558A"/>
    <w:rsid w:val="002C521C"/>
    <w:rsid w:val="002D0F1B"/>
    <w:rsid w:val="002E7E81"/>
    <w:rsid w:val="002F0EEB"/>
    <w:rsid w:val="002F2F49"/>
    <w:rsid w:val="00303C54"/>
    <w:rsid w:val="00316FAB"/>
    <w:rsid w:val="003250CF"/>
    <w:rsid w:val="00330B95"/>
    <w:rsid w:val="00367759"/>
    <w:rsid w:val="00393ECE"/>
    <w:rsid w:val="003A04D7"/>
    <w:rsid w:val="003A0E35"/>
    <w:rsid w:val="003B365F"/>
    <w:rsid w:val="003C1653"/>
    <w:rsid w:val="003C5C8D"/>
    <w:rsid w:val="003D7BFB"/>
    <w:rsid w:val="003D7C52"/>
    <w:rsid w:val="003E2E6F"/>
    <w:rsid w:val="003E5ABB"/>
    <w:rsid w:val="003F4E68"/>
    <w:rsid w:val="004023D8"/>
    <w:rsid w:val="00407552"/>
    <w:rsid w:val="00417E0A"/>
    <w:rsid w:val="004226DC"/>
    <w:rsid w:val="004258D5"/>
    <w:rsid w:val="004409EF"/>
    <w:rsid w:val="00454977"/>
    <w:rsid w:val="004705C1"/>
    <w:rsid w:val="00497CC8"/>
    <w:rsid w:val="004A407B"/>
    <w:rsid w:val="004A52A9"/>
    <w:rsid w:val="004B2541"/>
    <w:rsid w:val="004B38AF"/>
    <w:rsid w:val="004C38A3"/>
    <w:rsid w:val="004C4C36"/>
    <w:rsid w:val="004D60A9"/>
    <w:rsid w:val="004F6ECE"/>
    <w:rsid w:val="004F70F3"/>
    <w:rsid w:val="004F742E"/>
    <w:rsid w:val="00503703"/>
    <w:rsid w:val="00506742"/>
    <w:rsid w:val="00510A7C"/>
    <w:rsid w:val="00511137"/>
    <w:rsid w:val="00514CC9"/>
    <w:rsid w:val="00516C66"/>
    <w:rsid w:val="00520ABF"/>
    <w:rsid w:val="00521B2E"/>
    <w:rsid w:val="005307DB"/>
    <w:rsid w:val="00543247"/>
    <w:rsid w:val="00544277"/>
    <w:rsid w:val="0056680C"/>
    <w:rsid w:val="00576980"/>
    <w:rsid w:val="005779DC"/>
    <w:rsid w:val="00582910"/>
    <w:rsid w:val="005A59CB"/>
    <w:rsid w:val="005C495A"/>
    <w:rsid w:val="005C4B35"/>
    <w:rsid w:val="005D1F8C"/>
    <w:rsid w:val="005D517F"/>
    <w:rsid w:val="005E70E4"/>
    <w:rsid w:val="005F7DA4"/>
    <w:rsid w:val="00602FF1"/>
    <w:rsid w:val="00612588"/>
    <w:rsid w:val="006208D2"/>
    <w:rsid w:val="00631E05"/>
    <w:rsid w:val="00647A0C"/>
    <w:rsid w:val="00650BD9"/>
    <w:rsid w:val="006539F3"/>
    <w:rsid w:val="006559C8"/>
    <w:rsid w:val="006604BC"/>
    <w:rsid w:val="006624EA"/>
    <w:rsid w:val="00686DF1"/>
    <w:rsid w:val="00687D2B"/>
    <w:rsid w:val="00692D0E"/>
    <w:rsid w:val="006A0122"/>
    <w:rsid w:val="006A0E23"/>
    <w:rsid w:val="006B61F9"/>
    <w:rsid w:val="006B703E"/>
    <w:rsid w:val="006E03B2"/>
    <w:rsid w:val="006E57AC"/>
    <w:rsid w:val="00713FF4"/>
    <w:rsid w:val="00722F5C"/>
    <w:rsid w:val="00741E9E"/>
    <w:rsid w:val="00746680"/>
    <w:rsid w:val="00746E13"/>
    <w:rsid w:val="007502D2"/>
    <w:rsid w:val="00755A9F"/>
    <w:rsid w:val="007653BF"/>
    <w:rsid w:val="007710E0"/>
    <w:rsid w:val="00772688"/>
    <w:rsid w:val="00773220"/>
    <w:rsid w:val="00773E6B"/>
    <w:rsid w:val="0078459A"/>
    <w:rsid w:val="007902E1"/>
    <w:rsid w:val="00793FEF"/>
    <w:rsid w:val="007948B8"/>
    <w:rsid w:val="007962AA"/>
    <w:rsid w:val="007A5BFD"/>
    <w:rsid w:val="007B07C4"/>
    <w:rsid w:val="007B2BDA"/>
    <w:rsid w:val="007B5746"/>
    <w:rsid w:val="007D62F3"/>
    <w:rsid w:val="007D7B44"/>
    <w:rsid w:val="007E48CE"/>
    <w:rsid w:val="007F5043"/>
    <w:rsid w:val="00842B92"/>
    <w:rsid w:val="00860413"/>
    <w:rsid w:val="00873D8E"/>
    <w:rsid w:val="00880F15"/>
    <w:rsid w:val="008826DF"/>
    <w:rsid w:val="00894660"/>
    <w:rsid w:val="008952F2"/>
    <w:rsid w:val="008960DF"/>
    <w:rsid w:val="008B1ACE"/>
    <w:rsid w:val="008B260B"/>
    <w:rsid w:val="008D08FE"/>
    <w:rsid w:val="008D0E3A"/>
    <w:rsid w:val="008D3BAD"/>
    <w:rsid w:val="008D4A61"/>
    <w:rsid w:val="008F09E8"/>
    <w:rsid w:val="0091066F"/>
    <w:rsid w:val="00945296"/>
    <w:rsid w:val="00963CD7"/>
    <w:rsid w:val="009762F6"/>
    <w:rsid w:val="00991922"/>
    <w:rsid w:val="00994327"/>
    <w:rsid w:val="009B1C4D"/>
    <w:rsid w:val="009D1B2E"/>
    <w:rsid w:val="009E297C"/>
    <w:rsid w:val="009E3484"/>
    <w:rsid w:val="009F2741"/>
    <w:rsid w:val="00A05A03"/>
    <w:rsid w:val="00A25F66"/>
    <w:rsid w:val="00A6595A"/>
    <w:rsid w:val="00A72823"/>
    <w:rsid w:val="00A751AE"/>
    <w:rsid w:val="00AA0ADE"/>
    <w:rsid w:val="00AA565D"/>
    <w:rsid w:val="00AA735C"/>
    <w:rsid w:val="00AB09F1"/>
    <w:rsid w:val="00AC699B"/>
    <w:rsid w:val="00AF4C01"/>
    <w:rsid w:val="00B03758"/>
    <w:rsid w:val="00B042FC"/>
    <w:rsid w:val="00B14DD2"/>
    <w:rsid w:val="00B62A6F"/>
    <w:rsid w:val="00B7366A"/>
    <w:rsid w:val="00B80074"/>
    <w:rsid w:val="00BB4D8B"/>
    <w:rsid w:val="00BD1126"/>
    <w:rsid w:val="00BD19CD"/>
    <w:rsid w:val="00BD6458"/>
    <w:rsid w:val="00BE2C20"/>
    <w:rsid w:val="00BF78C1"/>
    <w:rsid w:val="00C132B0"/>
    <w:rsid w:val="00C3658E"/>
    <w:rsid w:val="00C37C5F"/>
    <w:rsid w:val="00C42380"/>
    <w:rsid w:val="00C522B3"/>
    <w:rsid w:val="00C561F0"/>
    <w:rsid w:val="00C75BF8"/>
    <w:rsid w:val="00C85818"/>
    <w:rsid w:val="00C97E1B"/>
    <w:rsid w:val="00CA3C53"/>
    <w:rsid w:val="00CB24FC"/>
    <w:rsid w:val="00CB3BE4"/>
    <w:rsid w:val="00CC22E6"/>
    <w:rsid w:val="00CD3D08"/>
    <w:rsid w:val="00CD4863"/>
    <w:rsid w:val="00CD6F6D"/>
    <w:rsid w:val="00CF4C02"/>
    <w:rsid w:val="00D222BC"/>
    <w:rsid w:val="00D4497E"/>
    <w:rsid w:val="00D555CD"/>
    <w:rsid w:val="00D739D3"/>
    <w:rsid w:val="00DA2651"/>
    <w:rsid w:val="00DB2C18"/>
    <w:rsid w:val="00DD3656"/>
    <w:rsid w:val="00DF2B87"/>
    <w:rsid w:val="00DF4C82"/>
    <w:rsid w:val="00DF580C"/>
    <w:rsid w:val="00DF59CB"/>
    <w:rsid w:val="00E04345"/>
    <w:rsid w:val="00E04977"/>
    <w:rsid w:val="00E06E75"/>
    <w:rsid w:val="00E1149E"/>
    <w:rsid w:val="00E168E3"/>
    <w:rsid w:val="00E308F0"/>
    <w:rsid w:val="00E31B17"/>
    <w:rsid w:val="00E325A4"/>
    <w:rsid w:val="00E416F7"/>
    <w:rsid w:val="00E448E3"/>
    <w:rsid w:val="00E54647"/>
    <w:rsid w:val="00E7401F"/>
    <w:rsid w:val="00E91B1F"/>
    <w:rsid w:val="00EA3611"/>
    <w:rsid w:val="00EC3484"/>
    <w:rsid w:val="00EE73D9"/>
    <w:rsid w:val="00EF49C1"/>
    <w:rsid w:val="00F15B83"/>
    <w:rsid w:val="00F2094E"/>
    <w:rsid w:val="00F34187"/>
    <w:rsid w:val="00F81BE2"/>
    <w:rsid w:val="00F8213B"/>
    <w:rsid w:val="00FA13A1"/>
    <w:rsid w:val="00FD034C"/>
    <w:rsid w:val="0ED43B6D"/>
    <w:rsid w:val="12B28DE4"/>
    <w:rsid w:val="1939EC13"/>
    <w:rsid w:val="21776DD7"/>
    <w:rsid w:val="249CBF76"/>
    <w:rsid w:val="282C7E68"/>
    <w:rsid w:val="2F0C6B25"/>
    <w:rsid w:val="2F910F93"/>
    <w:rsid w:val="376E9DB9"/>
    <w:rsid w:val="3AAA11AC"/>
    <w:rsid w:val="3D5AE20B"/>
    <w:rsid w:val="43CCE1BC"/>
    <w:rsid w:val="5DAD706F"/>
    <w:rsid w:val="611563DB"/>
    <w:rsid w:val="6207B725"/>
    <w:rsid w:val="766FDA43"/>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3ABB68"/>
  <w15:chartTrackingRefBased/>
  <w15:docId w15:val="{077CAA11-7AA4-4D3D-B16E-26EB834C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41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55CD"/>
    <w:pPr>
      <w:spacing w:line="256" w:lineRule="auto"/>
    </w:pPr>
    <w:rPr>
      <w:lang w:val="de-DE"/>
    </w:rPr>
  </w:style>
  <w:style w:type="paragraph" w:styleId="Ttulo6">
    <w:name w:val="heading 6"/>
    <w:basedOn w:val="Normal"/>
    <w:next w:val="Normal"/>
    <w:link w:val="Ttulo6Car"/>
    <w:uiPriority w:val="9"/>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80F15"/>
    <w:pPr>
      <w:tabs>
        <w:tab w:val="center" w:pos="4513"/>
        <w:tab w:val="right" w:pos="9026"/>
      </w:tabs>
      <w:spacing w:after="0" w:line="240" w:lineRule="auto"/>
    </w:pPr>
    <w:rPr>
      <w:lang w:val="es-419"/>
    </w:rPr>
  </w:style>
  <w:style w:type="character" w:customStyle="1" w:styleId="EncabezadoCar">
    <w:name w:val="Encabezado Car"/>
    <w:basedOn w:val="Fuentedeprrafopredeter"/>
    <w:link w:val="Encabezado"/>
    <w:uiPriority w:val="99"/>
    <w:rsid w:val="00880F15"/>
  </w:style>
  <w:style w:type="paragraph" w:styleId="Piedepgina">
    <w:name w:val="footer"/>
    <w:basedOn w:val="Normal"/>
    <w:link w:val="PiedepginaCar"/>
    <w:uiPriority w:val="99"/>
    <w:unhideWhenUsed/>
    <w:rsid w:val="00880F15"/>
    <w:pPr>
      <w:tabs>
        <w:tab w:val="center" w:pos="4513"/>
        <w:tab w:val="right" w:pos="9026"/>
      </w:tabs>
      <w:spacing w:after="0" w:line="240" w:lineRule="auto"/>
    </w:pPr>
    <w:rPr>
      <w:lang w:val="es-419"/>
    </w:rPr>
  </w:style>
  <w:style w:type="character" w:customStyle="1" w:styleId="PiedepginaCar">
    <w:name w:val="Pie de página Car"/>
    <w:basedOn w:val="Fuentedeprrafopredeter"/>
    <w:link w:val="Piedepgina"/>
    <w:uiPriority w:val="99"/>
    <w:rsid w:val="00880F15"/>
  </w:style>
  <w:style w:type="paragraph" w:styleId="Sinespaciado">
    <w:name w:val="No Spacing"/>
    <w:uiPriority w:val="1"/>
    <w:qFormat/>
    <w:rsid w:val="00E308F0"/>
    <w:pPr>
      <w:spacing w:after="0" w:line="240" w:lineRule="auto"/>
    </w:pPr>
  </w:style>
  <w:style w:type="paragraph" w:styleId="Prrafodelista">
    <w:name w:val="List Paragraph"/>
    <w:basedOn w:val="Normal"/>
    <w:uiPriority w:val="1"/>
    <w:qFormat/>
    <w:rsid w:val="007B07C4"/>
    <w:pPr>
      <w:ind w:left="720"/>
      <w:contextualSpacing/>
    </w:pPr>
    <w:rPr>
      <w:lang w:val="es-EC"/>
    </w:rPr>
  </w:style>
  <w:style w:type="character" w:styleId="Hipervnculo">
    <w:name w:val="Hyperlink"/>
    <w:basedOn w:val="Fuentedeprrafopredeter"/>
    <w:uiPriority w:val="99"/>
    <w:unhideWhenUsed/>
    <w:rsid w:val="00DD3656"/>
    <w:rPr>
      <w:color w:val="0563C1" w:themeColor="hyperlink"/>
      <w:u w:val="single"/>
    </w:rPr>
  </w:style>
  <w:style w:type="character" w:styleId="Mencinsinresolver">
    <w:name w:val="Unresolved Mention"/>
    <w:basedOn w:val="Fuentedeprrafopredeter"/>
    <w:uiPriority w:val="99"/>
    <w:rsid w:val="00DD3656"/>
    <w:rPr>
      <w:color w:val="605E5C"/>
      <w:shd w:val="clear" w:color="auto" w:fill="E1DFDD"/>
    </w:rPr>
  </w:style>
  <w:style w:type="table" w:customStyle="1" w:styleId="NormalTable0">
    <w:name w:val="Normal Table0"/>
    <w:uiPriority w:val="2"/>
    <w:semiHidden/>
    <w:unhideWhenUsed/>
    <w:qFormat/>
    <w:rsid w:val="007710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710E0"/>
    <w:pPr>
      <w:widowControl w:val="0"/>
      <w:autoSpaceDE w:val="0"/>
      <w:autoSpaceDN w:val="0"/>
      <w:spacing w:before="1" w:after="0" w:line="247" w:lineRule="exact"/>
      <w:ind w:left="105"/>
    </w:pPr>
    <w:rPr>
      <w:rFonts w:ascii="Calibri" w:eastAsia="Calibri" w:hAnsi="Calibri" w:cs="Calibri"/>
      <w:lang w:val="es-EC" w:eastAsia="es-EC" w:bidi="es-EC"/>
    </w:rPr>
  </w:style>
  <w:style w:type="paragraph" w:styleId="NormalWeb">
    <w:name w:val="Normal (Web)"/>
    <w:basedOn w:val="Normal"/>
    <w:uiPriority w:val="99"/>
    <w:semiHidden/>
    <w:unhideWhenUsed/>
    <w:rsid w:val="007710E0"/>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7710E0"/>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EA3611"/>
    <w:pPr>
      <w:widowControl w:val="0"/>
      <w:autoSpaceDE w:val="0"/>
      <w:autoSpaceDN w:val="0"/>
      <w:spacing w:after="0" w:line="240" w:lineRule="auto"/>
    </w:pPr>
    <w:rPr>
      <w:rFonts w:ascii="Calibri" w:eastAsia="Calibri" w:hAnsi="Calibri" w:cs="Calibri"/>
      <w:lang w:val="en-US"/>
    </w:rPr>
  </w:style>
  <w:style w:type="character" w:customStyle="1" w:styleId="TextoindependienteCar">
    <w:name w:val="Texto independiente Car"/>
    <w:basedOn w:val="Fuentedeprrafopredeter"/>
    <w:link w:val="Textoindependiente"/>
    <w:uiPriority w:val="1"/>
    <w:rsid w:val="00EA3611"/>
    <w:rPr>
      <w:rFonts w:ascii="Calibri" w:eastAsia="Calibri" w:hAnsi="Calibri" w:cs="Calibri"/>
      <w:lang w:val="en-US"/>
    </w:rPr>
  </w:style>
  <w:style w:type="character" w:customStyle="1" w:styleId="E-MailFormatvorlage29">
    <w:name w:val="E-MailFormatvorlage29"/>
    <w:semiHidden/>
    <w:rsid w:val="006A0122"/>
    <w:rPr>
      <w:rFonts w:ascii="Arial" w:hAnsi="Arial" w:cs="Arial" w:hint="default"/>
      <w:color w:val="000080"/>
      <w:sz w:val="20"/>
      <w:szCs w:val="20"/>
    </w:rPr>
  </w:style>
  <w:style w:type="character" w:styleId="Refdecomentario">
    <w:name w:val="annotation reference"/>
    <w:basedOn w:val="Fuentedeprrafopredeter"/>
    <w:uiPriority w:val="99"/>
    <w:semiHidden/>
    <w:unhideWhenUsed/>
    <w:rsid w:val="007948B8"/>
    <w:rPr>
      <w:sz w:val="16"/>
      <w:szCs w:val="16"/>
    </w:rPr>
  </w:style>
  <w:style w:type="paragraph" w:styleId="Textocomentario">
    <w:name w:val="annotation text"/>
    <w:basedOn w:val="Normal"/>
    <w:link w:val="TextocomentarioCar"/>
    <w:uiPriority w:val="99"/>
    <w:semiHidden/>
    <w:unhideWhenUsed/>
    <w:rsid w:val="007948B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948B8"/>
    <w:rPr>
      <w:sz w:val="20"/>
      <w:szCs w:val="20"/>
      <w:lang w:val="de-DE"/>
    </w:rPr>
  </w:style>
  <w:style w:type="paragraph" w:styleId="Asuntodelcomentario">
    <w:name w:val="annotation subject"/>
    <w:basedOn w:val="Textocomentario"/>
    <w:next w:val="Textocomentario"/>
    <w:link w:val="AsuntodelcomentarioCar"/>
    <w:uiPriority w:val="99"/>
    <w:semiHidden/>
    <w:unhideWhenUsed/>
    <w:rsid w:val="007948B8"/>
    <w:rPr>
      <w:b/>
      <w:bCs/>
    </w:rPr>
  </w:style>
  <w:style w:type="character" w:customStyle="1" w:styleId="AsuntodelcomentarioCar">
    <w:name w:val="Asunto del comentario Car"/>
    <w:basedOn w:val="TextocomentarioCar"/>
    <w:link w:val="Asuntodelcomentario"/>
    <w:uiPriority w:val="99"/>
    <w:semiHidden/>
    <w:rsid w:val="007948B8"/>
    <w:rPr>
      <w:b/>
      <w:bCs/>
      <w:sz w:val="20"/>
      <w:szCs w:val="20"/>
      <w:lang w:val="de-DE"/>
    </w:rPr>
  </w:style>
  <w:style w:type="character" w:customStyle="1" w:styleId="Ttulo6Car">
    <w:name w:val="Título 6 Car"/>
    <w:basedOn w:val="Fuentedeprrafopredeter"/>
    <w:link w:val="Ttulo6"/>
    <w:uiPriority w:val="9"/>
    <w:rPr>
      <w:rFonts w:asciiTheme="majorHAnsi" w:eastAsiaTheme="majorEastAsia" w:hAnsiTheme="majorHAnsi" w:cstheme="majorBidi"/>
      <w:color w:val="1F3763" w:themeColor="accent1" w:themeShade="7F"/>
    </w:rPr>
  </w:style>
  <w:style w:type="paragraph" w:customStyle="1" w:styleId="Default">
    <w:name w:val="Default"/>
    <w:rsid w:val="00367759"/>
    <w:pPr>
      <w:autoSpaceDE w:val="0"/>
      <w:autoSpaceDN w:val="0"/>
      <w:adjustRightInd w:val="0"/>
      <w:spacing w:after="0" w:line="240" w:lineRule="auto"/>
    </w:pPr>
    <w:rPr>
      <w:rFonts w:ascii="Calibri" w:hAnsi="Calibri" w:cs="Calibri"/>
      <w:color w:val="000000"/>
      <w:sz w:val="24"/>
      <w:szCs w:val="24"/>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32833">
      <w:bodyDiv w:val="1"/>
      <w:marLeft w:val="0"/>
      <w:marRight w:val="0"/>
      <w:marTop w:val="0"/>
      <w:marBottom w:val="0"/>
      <w:divBdr>
        <w:top w:val="none" w:sz="0" w:space="0" w:color="auto"/>
        <w:left w:val="none" w:sz="0" w:space="0" w:color="auto"/>
        <w:bottom w:val="none" w:sz="0" w:space="0" w:color="auto"/>
        <w:right w:val="none" w:sz="0" w:space="0" w:color="auto"/>
      </w:divBdr>
      <w:divsChild>
        <w:div w:id="594215781">
          <w:marLeft w:val="0"/>
          <w:marRight w:val="0"/>
          <w:marTop w:val="0"/>
          <w:marBottom w:val="0"/>
          <w:divBdr>
            <w:top w:val="none" w:sz="0" w:space="0" w:color="auto"/>
            <w:left w:val="none" w:sz="0" w:space="0" w:color="auto"/>
            <w:bottom w:val="none" w:sz="0" w:space="0" w:color="auto"/>
            <w:right w:val="none" w:sz="0" w:space="0" w:color="auto"/>
          </w:divBdr>
        </w:div>
        <w:div w:id="970211740">
          <w:marLeft w:val="0"/>
          <w:marRight w:val="0"/>
          <w:marTop w:val="0"/>
          <w:marBottom w:val="0"/>
          <w:divBdr>
            <w:top w:val="none" w:sz="0" w:space="0" w:color="auto"/>
            <w:left w:val="none" w:sz="0" w:space="0" w:color="auto"/>
            <w:bottom w:val="none" w:sz="0" w:space="0" w:color="auto"/>
            <w:right w:val="none" w:sz="0" w:space="0" w:color="auto"/>
          </w:divBdr>
        </w:div>
        <w:div w:id="554124493">
          <w:marLeft w:val="0"/>
          <w:marRight w:val="0"/>
          <w:marTop w:val="0"/>
          <w:marBottom w:val="0"/>
          <w:divBdr>
            <w:top w:val="none" w:sz="0" w:space="0" w:color="auto"/>
            <w:left w:val="none" w:sz="0" w:space="0" w:color="auto"/>
            <w:bottom w:val="none" w:sz="0" w:space="0" w:color="auto"/>
            <w:right w:val="none" w:sz="0" w:space="0" w:color="auto"/>
          </w:divBdr>
        </w:div>
      </w:divsChild>
    </w:div>
    <w:div w:id="217934152">
      <w:bodyDiv w:val="1"/>
      <w:marLeft w:val="0"/>
      <w:marRight w:val="0"/>
      <w:marTop w:val="0"/>
      <w:marBottom w:val="0"/>
      <w:divBdr>
        <w:top w:val="none" w:sz="0" w:space="0" w:color="auto"/>
        <w:left w:val="none" w:sz="0" w:space="0" w:color="auto"/>
        <w:bottom w:val="none" w:sz="0" w:space="0" w:color="auto"/>
        <w:right w:val="none" w:sz="0" w:space="0" w:color="auto"/>
      </w:divBdr>
    </w:div>
    <w:div w:id="260378514">
      <w:bodyDiv w:val="1"/>
      <w:marLeft w:val="0"/>
      <w:marRight w:val="0"/>
      <w:marTop w:val="0"/>
      <w:marBottom w:val="0"/>
      <w:divBdr>
        <w:top w:val="none" w:sz="0" w:space="0" w:color="auto"/>
        <w:left w:val="none" w:sz="0" w:space="0" w:color="auto"/>
        <w:bottom w:val="none" w:sz="0" w:space="0" w:color="auto"/>
        <w:right w:val="none" w:sz="0" w:space="0" w:color="auto"/>
      </w:divBdr>
      <w:divsChild>
        <w:div w:id="1267998939">
          <w:marLeft w:val="0"/>
          <w:marRight w:val="0"/>
          <w:marTop w:val="0"/>
          <w:marBottom w:val="0"/>
          <w:divBdr>
            <w:top w:val="none" w:sz="0" w:space="0" w:color="auto"/>
            <w:left w:val="none" w:sz="0" w:space="0" w:color="auto"/>
            <w:bottom w:val="none" w:sz="0" w:space="0" w:color="auto"/>
            <w:right w:val="none" w:sz="0" w:space="0" w:color="auto"/>
          </w:divBdr>
        </w:div>
        <w:div w:id="213856848">
          <w:marLeft w:val="0"/>
          <w:marRight w:val="0"/>
          <w:marTop w:val="0"/>
          <w:marBottom w:val="0"/>
          <w:divBdr>
            <w:top w:val="none" w:sz="0" w:space="0" w:color="auto"/>
            <w:left w:val="none" w:sz="0" w:space="0" w:color="auto"/>
            <w:bottom w:val="none" w:sz="0" w:space="0" w:color="auto"/>
            <w:right w:val="none" w:sz="0" w:space="0" w:color="auto"/>
          </w:divBdr>
        </w:div>
        <w:div w:id="1317607803">
          <w:marLeft w:val="0"/>
          <w:marRight w:val="0"/>
          <w:marTop w:val="0"/>
          <w:marBottom w:val="0"/>
          <w:divBdr>
            <w:top w:val="none" w:sz="0" w:space="0" w:color="auto"/>
            <w:left w:val="none" w:sz="0" w:space="0" w:color="auto"/>
            <w:bottom w:val="none" w:sz="0" w:space="0" w:color="auto"/>
            <w:right w:val="none" w:sz="0" w:space="0" w:color="auto"/>
          </w:divBdr>
        </w:div>
      </w:divsChild>
    </w:div>
    <w:div w:id="273289605">
      <w:bodyDiv w:val="1"/>
      <w:marLeft w:val="0"/>
      <w:marRight w:val="0"/>
      <w:marTop w:val="0"/>
      <w:marBottom w:val="0"/>
      <w:divBdr>
        <w:top w:val="none" w:sz="0" w:space="0" w:color="auto"/>
        <w:left w:val="none" w:sz="0" w:space="0" w:color="auto"/>
        <w:bottom w:val="none" w:sz="0" w:space="0" w:color="auto"/>
        <w:right w:val="none" w:sz="0" w:space="0" w:color="auto"/>
      </w:divBdr>
      <w:divsChild>
        <w:div w:id="847447401">
          <w:marLeft w:val="0"/>
          <w:marRight w:val="0"/>
          <w:marTop w:val="240"/>
          <w:marBottom w:val="240"/>
          <w:divBdr>
            <w:top w:val="none" w:sz="0" w:space="0" w:color="auto"/>
            <w:left w:val="none" w:sz="0" w:space="0" w:color="auto"/>
            <w:bottom w:val="none" w:sz="0" w:space="0" w:color="auto"/>
            <w:right w:val="none" w:sz="0" w:space="0" w:color="auto"/>
          </w:divBdr>
        </w:div>
        <w:div w:id="427313114">
          <w:marLeft w:val="0"/>
          <w:marRight w:val="0"/>
          <w:marTop w:val="240"/>
          <w:marBottom w:val="240"/>
          <w:divBdr>
            <w:top w:val="none" w:sz="0" w:space="0" w:color="auto"/>
            <w:left w:val="none" w:sz="0" w:space="0" w:color="auto"/>
            <w:bottom w:val="none" w:sz="0" w:space="0" w:color="auto"/>
            <w:right w:val="none" w:sz="0" w:space="0" w:color="auto"/>
          </w:divBdr>
        </w:div>
        <w:div w:id="29426126">
          <w:marLeft w:val="0"/>
          <w:marRight w:val="0"/>
          <w:marTop w:val="240"/>
          <w:marBottom w:val="240"/>
          <w:divBdr>
            <w:top w:val="none" w:sz="0" w:space="0" w:color="auto"/>
            <w:left w:val="none" w:sz="0" w:space="0" w:color="auto"/>
            <w:bottom w:val="none" w:sz="0" w:space="0" w:color="auto"/>
            <w:right w:val="none" w:sz="0" w:space="0" w:color="auto"/>
          </w:divBdr>
        </w:div>
        <w:div w:id="1185289258">
          <w:marLeft w:val="0"/>
          <w:marRight w:val="0"/>
          <w:marTop w:val="240"/>
          <w:marBottom w:val="240"/>
          <w:divBdr>
            <w:top w:val="none" w:sz="0" w:space="0" w:color="auto"/>
            <w:left w:val="none" w:sz="0" w:space="0" w:color="auto"/>
            <w:bottom w:val="none" w:sz="0" w:space="0" w:color="auto"/>
            <w:right w:val="none" w:sz="0" w:space="0" w:color="auto"/>
          </w:divBdr>
        </w:div>
        <w:div w:id="381104372">
          <w:marLeft w:val="0"/>
          <w:marRight w:val="0"/>
          <w:marTop w:val="240"/>
          <w:marBottom w:val="240"/>
          <w:divBdr>
            <w:top w:val="none" w:sz="0" w:space="0" w:color="auto"/>
            <w:left w:val="none" w:sz="0" w:space="0" w:color="auto"/>
            <w:bottom w:val="none" w:sz="0" w:space="0" w:color="auto"/>
            <w:right w:val="none" w:sz="0" w:space="0" w:color="auto"/>
          </w:divBdr>
        </w:div>
        <w:div w:id="224415148">
          <w:marLeft w:val="0"/>
          <w:marRight w:val="0"/>
          <w:marTop w:val="240"/>
          <w:marBottom w:val="240"/>
          <w:divBdr>
            <w:top w:val="none" w:sz="0" w:space="0" w:color="auto"/>
            <w:left w:val="none" w:sz="0" w:space="0" w:color="auto"/>
            <w:bottom w:val="none" w:sz="0" w:space="0" w:color="auto"/>
            <w:right w:val="none" w:sz="0" w:space="0" w:color="auto"/>
          </w:divBdr>
        </w:div>
        <w:div w:id="1832483395">
          <w:marLeft w:val="0"/>
          <w:marRight w:val="0"/>
          <w:marTop w:val="240"/>
          <w:marBottom w:val="240"/>
          <w:divBdr>
            <w:top w:val="none" w:sz="0" w:space="0" w:color="auto"/>
            <w:left w:val="none" w:sz="0" w:space="0" w:color="auto"/>
            <w:bottom w:val="none" w:sz="0" w:space="0" w:color="auto"/>
            <w:right w:val="none" w:sz="0" w:space="0" w:color="auto"/>
          </w:divBdr>
        </w:div>
      </w:divsChild>
    </w:div>
    <w:div w:id="332611481">
      <w:bodyDiv w:val="1"/>
      <w:marLeft w:val="0"/>
      <w:marRight w:val="0"/>
      <w:marTop w:val="0"/>
      <w:marBottom w:val="0"/>
      <w:divBdr>
        <w:top w:val="none" w:sz="0" w:space="0" w:color="auto"/>
        <w:left w:val="none" w:sz="0" w:space="0" w:color="auto"/>
        <w:bottom w:val="none" w:sz="0" w:space="0" w:color="auto"/>
        <w:right w:val="none" w:sz="0" w:space="0" w:color="auto"/>
      </w:divBdr>
      <w:divsChild>
        <w:div w:id="1475871251">
          <w:marLeft w:val="0"/>
          <w:marRight w:val="0"/>
          <w:marTop w:val="240"/>
          <w:marBottom w:val="240"/>
          <w:divBdr>
            <w:top w:val="none" w:sz="0" w:space="0" w:color="auto"/>
            <w:left w:val="none" w:sz="0" w:space="0" w:color="auto"/>
            <w:bottom w:val="none" w:sz="0" w:space="0" w:color="auto"/>
            <w:right w:val="none" w:sz="0" w:space="0" w:color="auto"/>
          </w:divBdr>
        </w:div>
        <w:div w:id="524556655">
          <w:marLeft w:val="0"/>
          <w:marRight w:val="0"/>
          <w:marTop w:val="240"/>
          <w:marBottom w:val="240"/>
          <w:divBdr>
            <w:top w:val="none" w:sz="0" w:space="0" w:color="auto"/>
            <w:left w:val="none" w:sz="0" w:space="0" w:color="auto"/>
            <w:bottom w:val="none" w:sz="0" w:space="0" w:color="auto"/>
            <w:right w:val="none" w:sz="0" w:space="0" w:color="auto"/>
          </w:divBdr>
        </w:div>
        <w:div w:id="1060061325">
          <w:marLeft w:val="0"/>
          <w:marRight w:val="0"/>
          <w:marTop w:val="240"/>
          <w:marBottom w:val="240"/>
          <w:divBdr>
            <w:top w:val="none" w:sz="0" w:space="0" w:color="auto"/>
            <w:left w:val="none" w:sz="0" w:space="0" w:color="auto"/>
            <w:bottom w:val="none" w:sz="0" w:space="0" w:color="auto"/>
            <w:right w:val="none" w:sz="0" w:space="0" w:color="auto"/>
          </w:divBdr>
        </w:div>
        <w:div w:id="2042584479">
          <w:marLeft w:val="0"/>
          <w:marRight w:val="0"/>
          <w:marTop w:val="240"/>
          <w:marBottom w:val="240"/>
          <w:divBdr>
            <w:top w:val="none" w:sz="0" w:space="0" w:color="auto"/>
            <w:left w:val="none" w:sz="0" w:space="0" w:color="auto"/>
            <w:bottom w:val="none" w:sz="0" w:space="0" w:color="auto"/>
            <w:right w:val="none" w:sz="0" w:space="0" w:color="auto"/>
          </w:divBdr>
        </w:div>
        <w:div w:id="938946159">
          <w:marLeft w:val="0"/>
          <w:marRight w:val="0"/>
          <w:marTop w:val="240"/>
          <w:marBottom w:val="240"/>
          <w:divBdr>
            <w:top w:val="none" w:sz="0" w:space="0" w:color="auto"/>
            <w:left w:val="none" w:sz="0" w:space="0" w:color="auto"/>
            <w:bottom w:val="none" w:sz="0" w:space="0" w:color="auto"/>
            <w:right w:val="none" w:sz="0" w:space="0" w:color="auto"/>
          </w:divBdr>
        </w:div>
        <w:div w:id="1851873442">
          <w:marLeft w:val="0"/>
          <w:marRight w:val="0"/>
          <w:marTop w:val="240"/>
          <w:marBottom w:val="240"/>
          <w:divBdr>
            <w:top w:val="none" w:sz="0" w:space="0" w:color="auto"/>
            <w:left w:val="none" w:sz="0" w:space="0" w:color="auto"/>
            <w:bottom w:val="none" w:sz="0" w:space="0" w:color="auto"/>
            <w:right w:val="none" w:sz="0" w:space="0" w:color="auto"/>
          </w:divBdr>
        </w:div>
        <w:div w:id="1898203355">
          <w:marLeft w:val="0"/>
          <w:marRight w:val="0"/>
          <w:marTop w:val="240"/>
          <w:marBottom w:val="240"/>
          <w:divBdr>
            <w:top w:val="none" w:sz="0" w:space="0" w:color="auto"/>
            <w:left w:val="none" w:sz="0" w:space="0" w:color="auto"/>
            <w:bottom w:val="none" w:sz="0" w:space="0" w:color="auto"/>
            <w:right w:val="none" w:sz="0" w:space="0" w:color="auto"/>
          </w:divBdr>
        </w:div>
      </w:divsChild>
    </w:div>
    <w:div w:id="691615145">
      <w:bodyDiv w:val="1"/>
      <w:marLeft w:val="0"/>
      <w:marRight w:val="0"/>
      <w:marTop w:val="0"/>
      <w:marBottom w:val="0"/>
      <w:divBdr>
        <w:top w:val="none" w:sz="0" w:space="0" w:color="auto"/>
        <w:left w:val="none" w:sz="0" w:space="0" w:color="auto"/>
        <w:bottom w:val="none" w:sz="0" w:space="0" w:color="auto"/>
        <w:right w:val="none" w:sz="0" w:space="0" w:color="auto"/>
      </w:divBdr>
    </w:div>
    <w:div w:id="923535740">
      <w:bodyDiv w:val="1"/>
      <w:marLeft w:val="0"/>
      <w:marRight w:val="0"/>
      <w:marTop w:val="0"/>
      <w:marBottom w:val="0"/>
      <w:divBdr>
        <w:top w:val="none" w:sz="0" w:space="0" w:color="auto"/>
        <w:left w:val="none" w:sz="0" w:space="0" w:color="auto"/>
        <w:bottom w:val="none" w:sz="0" w:space="0" w:color="auto"/>
        <w:right w:val="none" w:sz="0" w:space="0" w:color="auto"/>
      </w:divBdr>
    </w:div>
    <w:div w:id="1075081121">
      <w:bodyDiv w:val="1"/>
      <w:marLeft w:val="0"/>
      <w:marRight w:val="0"/>
      <w:marTop w:val="0"/>
      <w:marBottom w:val="0"/>
      <w:divBdr>
        <w:top w:val="none" w:sz="0" w:space="0" w:color="auto"/>
        <w:left w:val="none" w:sz="0" w:space="0" w:color="auto"/>
        <w:bottom w:val="none" w:sz="0" w:space="0" w:color="auto"/>
        <w:right w:val="none" w:sz="0" w:space="0" w:color="auto"/>
      </w:divBdr>
    </w:div>
    <w:div w:id="1112549928">
      <w:bodyDiv w:val="1"/>
      <w:marLeft w:val="0"/>
      <w:marRight w:val="0"/>
      <w:marTop w:val="0"/>
      <w:marBottom w:val="0"/>
      <w:divBdr>
        <w:top w:val="none" w:sz="0" w:space="0" w:color="auto"/>
        <w:left w:val="none" w:sz="0" w:space="0" w:color="auto"/>
        <w:bottom w:val="none" w:sz="0" w:space="0" w:color="auto"/>
        <w:right w:val="none" w:sz="0" w:space="0" w:color="auto"/>
      </w:divBdr>
    </w:div>
    <w:div w:id="1154028071">
      <w:bodyDiv w:val="1"/>
      <w:marLeft w:val="0"/>
      <w:marRight w:val="0"/>
      <w:marTop w:val="0"/>
      <w:marBottom w:val="0"/>
      <w:divBdr>
        <w:top w:val="none" w:sz="0" w:space="0" w:color="auto"/>
        <w:left w:val="none" w:sz="0" w:space="0" w:color="auto"/>
        <w:bottom w:val="none" w:sz="0" w:space="0" w:color="auto"/>
        <w:right w:val="none" w:sz="0" w:space="0" w:color="auto"/>
      </w:divBdr>
    </w:div>
    <w:div w:id="1185822838">
      <w:bodyDiv w:val="1"/>
      <w:marLeft w:val="0"/>
      <w:marRight w:val="0"/>
      <w:marTop w:val="0"/>
      <w:marBottom w:val="0"/>
      <w:divBdr>
        <w:top w:val="none" w:sz="0" w:space="0" w:color="auto"/>
        <w:left w:val="none" w:sz="0" w:space="0" w:color="auto"/>
        <w:bottom w:val="none" w:sz="0" w:space="0" w:color="auto"/>
        <w:right w:val="none" w:sz="0" w:space="0" w:color="auto"/>
      </w:divBdr>
    </w:div>
    <w:div w:id="1238400585">
      <w:bodyDiv w:val="1"/>
      <w:marLeft w:val="0"/>
      <w:marRight w:val="0"/>
      <w:marTop w:val="0"/>
      <w:marBottom w:val="0"/>
      <w:divBdr>
        <w:top w:val="none" w:sz="0" w:space="0" w:color="auto"/>
        <w:left w:val="none" w:sz="0" w:space="0" w:color="auto"/>
        <w:bottom w:val="none" w:sz="0" w:space="0" w:color="auto"/>
        <w:right w:val="none" w:sz="0" w:space="0" w:color="auto"/>
      </w:divBdr>
    </w:div>
    <w:div w:id="1295133285">
      <w:bodyDiv w:val="1"/>
      <w:marLeft w:val="0"/>
      <w:marRight w:val="0"/>
      <w:marTop w:val="0"/>
      <w:marBottom w:val="0"/>
      <w:divBdr>
        <w:top w:val="none" w:sz="0" w:space="0" w:color="auto"/>
        <w:left w:val="none" w:sz="0" w:space="0" w:color="auto"/>
        <w:bottom w:val="none" w:sz="0" w:space="0" w:color="auto"/>
        <w:right w:val="none" w:sz="0" w:space="0" w:color="auto"/>
      </w:divBdr>
    </w:div>
    <w:div w:id="1429813561">
      <w:bodyDiv w:val="1"/>
      <w:marLeft w:val="0"/>
      <w:marRight w:val="0"/>
      <w:marTop w:val="0"/>
      <w:marBottom w:val="0"/>
      <w:divBdr>
        <w:top w:val="none" w:sz="0" w:space="0" w:color="auto"/>
        <w:left w:val="none" w:sz="0" w:space="0" w:color="auto"/>
        <w:bottom w:val="none" w:sz="0" w:space="0" w:color="auto"/>
        <w:right w:val="none" w:sz="0" w:space="0" w:color="auto"/>
      </w:divBdr>
    </w:div>
    <w:div w:id="1536964388">
      <w:bodyDiv w:val="1"/>
      <w:marLeft w:val="0"/>
      <w:marRight w:val="0"/>
      <w:marTop w:val="0"/>
      <w:marBottom w:val="0"/>
      <w:divBdr>
        <w:top w:val="none" w:sz="0" w:space="0" w:color="auto"/>
        <w:left w:val="none" w:sz="0" w:space="0" w:color="auto"/>
        <w:bottom w:val="none" w:sz="0" w:space="0" w:color="auto"/>
        <w:right w:val="none" w:sz="0" w:space="0" w:color="auto"/>
      </w:divBdr>
    </w:div>
    <w:div w:id="1614437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A2497E47E4F5C4ABEBE51AB155CE901" ma:contentTypeVersion="24" ma:contentTypeDescription="Crear nuevo documento." ma:contentTypeScope="" ma:versionID="2d65c18b25974bc7e765965559e3ceff">
  <xsd:schema xmlns:xsd="http://www.w3.org/2001/XMLSchema" xmlns:xs="http://www.w3.org/2001/XMLSchema" xmlns:p="http://schemas.microsoft.com/office/2006/metadata/properties" xmlns:ns1="http://schemas.microsoft.com/sharepoint/v3" xmlns:ns2="15cfaad4-c120-4118-8960-0199095d47a5" xmlns:ns3="5faecc03-38f6-4294-b3f9-cb44766b959a" targetNamespace="http://schemas.microsoft.com/office/2006/metadata/properties" ma:root="true" ma:fieldsID="f51b6cac82e51211c21f16a6dd822fa3" ns1:_="" ns2:_="" ns3:_="">
    <xsd:import namespace="http://schemas.microsoft.com/sharepoint/v3"/>
    <xsd:import namespace="15cfaad4-c120-4118-8960-0199095d47a5"/>
    <xsd:import namespace="5faecc03-38f6-4294-b3f9-cb44766b95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1:AverageRating" minOccurs="0"/>
                <xsd:element ref="ns1:RatingCount" minOccurs="0"/>
                <xsd:element ref="ns1:RatedBy" minOccurs="0"/>
                <xsd:element ref="ns1:Ratings" minOccurs="0"/>
                <xsd:element ref="ns1:LikesCount" minOccurs="0"/>
                <xsd:element ref="ns1:LikedBy" minOccurs="0"/>
                <xsd:element ref="ns3:Comentarios" minOccurs="0"/>
                <xsd:element ref="ns3:MediaServiceAutoKeyPoints" minOccurs="0"/>
                <xsd:element ref="ns3:MediaServiceKeyPoints" minOccurs="0"/>
                <xsd:element ref="ns3:MediaServiceSearchPropertie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ServiceObjectDetectorVersion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2" nillable="true" ma:displayName="Clasificación (0-5)" ma:decimals="2" ma:description="Valor promedio de todas las clasificaciones que se han enviado" ma:internalName="AverageRating" ma:readOnly="true">
      <xsd:simpleType>
        <xsd:restriction base="dms:Number"/>
      </xsd:simpleType>
    </xsd:element>
    <xsd:element name="RatingCount" ma:index="13" nillable="true" ma:displayName="Número de clasificaciones" ma:decimals="0" ma:description="Número de clasificaciones enviado" ma:internalName="RatingCount" ma:readOnly="true">
      <xsd:simpleType>
        <xsd:restriction base="dms:Number"/>
      </xsd:simpleType>
    </xsd:element>
    <xsd:element name="RatedBy" ma:index="14" nillable="true" ma:displayName="Valorado por" ma:description="Los usuarios valoraron el elemento."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5" nillable="true" ma:displayName="Valoraciones de usuario" ma:description="Valoraciones de usuario para el elemento" ma:hidden="true" ma:internalName="Ratings">
      <xsd:simpleType>
        <xsd:restriction base="dms:Note"/>
      </xsd:simpleType>
    </xsd:element>
    <xsd:element name="LikesCount" ma:index="16" nillable="true" ma:displayName="Número de Me gusta" ma:internalName="LikesCount">
      <xsd:simpleType>
        <xsd:restriction base="dms:Unknown"/>
      </xsd:simpleType>
    </xsd:element>
    <xsd:element name="LikedBy" ma:index="17" nillable="true" ma:displayName="Gusta a"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faad4-c120-4118-8960-0199095d47a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cf9cd748-2e6a-41f8-b614-2c80eea8792f}" ma:internalName="TaxCatchAll" ma:showField="CatchAllData" ma:web="15cfaad4-c120-4118-8960-0199095d47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faecc03-38f6-4294-b3f9-cb44766b95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entarios" ma:index="18" nillable="true" ma:displayName="Kommentare" ma:description="Kommentare" ma:format="Dropdown" ma:internalName="Comentarios">
      <xsd:simpleType>
        <xsd:restriction base="dms:Text">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d2377782-8597-46f4-84c8-424203398d39" ma:termSetId="09814cd3-568e-fe90-9814-8d621ff8fb84" ma:anchorId="fba54fb3-c3e1-fe81-a776-ca4b69148c4d" ma:open="true" ma:isKeyword="false">
      <xsd:complexType>
        <xsd:sequence>
          <xsd:element ref="pc:Terms" minOccurs="0" maxOccurs="1"/>
        </xsd:sequence>
      </xsd:complex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DateTaken" ma:index="28" nillable="true" ma:displayName="MediaServiceDateTaken" ma:hidden="true" ma:indexed="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Location" ma:index="30" nillable="true" ma:displayName="Location" ma:indexed="true" ma:internalName="MediaServiceLocatio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faecc03-38f6-4294-b3f9-cb44766b959a">
      <Terms xmlns="http://schemas.microsoft.com/office/infopath/2007/PartnerControls"/>
    </lcf76f155ced4ddcb4097134ff3c332f>
    <TaxCatchAll xmlns="15cfaad4-c120-4118-8960-0199095d47a5" xsi:nil="true"/>
    <LikesCount xmlns="http://schemas.microsoft.com/sharepoint/v3">1</LikesCount>
    <Comentarios xmlns="5faecc03-38f6-4294-b3f9-cb44766b959a" xsi:nil="true"/>
    <Ratings xmlns="http://schemas.microsoft.com/sharepoint/v3" xsi:nil="true"/>
    <LikedBy xmlns="http://schemas.microsoft.com/sharepoint/v3">
      <UserInfo>
        <DisplayName>i:0#.f|membership|pburbano@caq.edu.ec</DisplayName>
        <AccountId>36</AccountId>
        <AccountType/>
      </UserInfo>
    </LikedBy>
    <RatedBy xmlns="http://schemas.microsoft.com/sharepoint/v3">
      <UserInfo>
        <DisplayName/>
        <AccountId xsi:nil="true"/>
        <AccountType/>
      </UserInfo>
    </RatedBy>
    <SharedWithUsers xmlns="15cfaad4-c120-4118-8960-0199095d47a5">
      <UserInfo>
        <DisplayName>Andrea Kundt</DisplayName>
        <AccountId>30</AccountId>
        <AccountType/>
      </UserInfo>
    </SharedWithUsers>
  </documentManagement>
</p:properties>
</file>

<file path=customXml/itemProps1.xml><?xml version="1.0" encoding="utf-8"?>
<ds:datastoreItem xmlns:ds="http://schemas.openxmlformats.org/officeDocument/2006/customXml" ds:itemID="{21F7C8CB-65FD-4FBB-AC9B-3257594AADA2}">
  <ds:schemaRefs>
    <ds:schemaRef ds:uri="http://schemas.microsoft.com/sharepoint/v3/contenttype/forms"/>
  </ds:schemaRefs>
</ds:datastoreItem>
</file>

<file path=customXml/itemProps2.xml><?xml version="1.0" encoding="utf-8"?>
<ds:datastoreItem xmlns:ds="http://schemas.openxmlformats.org/officeDocument/2006/customXml" ds:itemID="{BC144DB2-B053-4090-8CE3-0B2AEB3428E1}">
  <ds:schemaRefs>
    <ds:schemaRef ds:uri="http://schemas.openxmlformats.org/officeDocument/2006/bibliography"/>
  </ds:schemaRefs>
</ds:datastoreItem>
</file>

<file path=customXml/itemProps3.xml><?xml version="1.0" encoding="utf-8"?>
<ds:datastoreItem xmlns:ds="http://schemas.openxmlformats.org/officeDocument/2006/customXml" ds:itemID="{D30358F5-5671-4046-B44A-9C7D62419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cfaad4-c120-4118-8960-0199095d47a5"/>
    <ds:schemaRef ds:uri="5faecc03-38f6-4294-b3f9-cb44766b95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720D41-19F0-4B05-9DEE-0966B7D48242}">
  <ds:schemaRefs>
    <ds:schemaRef ds:uri="http://schemas.microsoft.com/office/2006/metadata/properties"/>
    <ds:schemaRef ds:uri="http://schemas.microsoft.com/office/infopath/2007/PartnerControls"/>
    <ds:schemaRef ds:uri="5faecc03-38f6-4294-b3f9-cb44766b959a"/>
    <ds:schemaRef ds:uri="15cfaad4-c120-4118-8960-0199095d47a5"/>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841</Words>
  <Characters>4631</Characters>
  <Application>Microsoft Office Word</Application>
  <DocSecurity>0</DocSecurity>
  <Lines>38</Lines>
  <Paragraphs>10</Paragraphs>
  <ScaleCrop>false</ScaleCrop>
  <Company/>
  <LinksUpToDate>false</LinksUpToDate>
  <CharactersWithSpaces>5462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Miguel Urbina</dc:creator>
  <cp:keywords/>
  <dc:description/>
  <cp:lastModifiedBy>Jefe de Comunicación - CAQ</cp:lastModifiedBy>
  <cp:revision>16</cp:revision>
  <dcterms:created xsi:type="dcterms:W3CDTF">2025-07-04T13:28:00Z</dcterms:created>
  <dcterms:modified xsi:type="dcterms:W3CDTF">2025-07-04T13:45:00Z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0x0101008A2497E47E4F5C4ABEBE51AB155CE901</vt:lpwstr>
  </property>
  <property fmtid="{D5CDD505-2E9C-101B-9397-08002B2CF9AE}" pid="3" name="MediaServiceImageTags">
    <vt:lpwstr/>
  </property>
  <property fmtid="{D5CDD505-2E9C-101B-9397-08002B2CF9AE}" pid="4" name="Order">
    <vt:r8>8500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